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72" w:rsidRPr="00097862" w:rsidRDefault="00BB2299" w:rsidP="00097862">
      <w:pPr>
        <w:tabs>
          <w:tab w:val="center" w:pos="2127"/>
          <w:tab w:val="center" w:pos="6946"/>
        </w:tabs>
        <w:spacing w:line="276" w:lineRule="auto"/>
        <w:jc w:val="center"/>
        <w:rPr>
          <w:rFonts w:ascii="Times New Roman" w:hAnsi="Times New Roman"/>
          <w:b/>
          <w:bCs/>
          <w:sz w:val="26"/>
          <w:szCs w:val="26"/>
        </w:rPr>
      </w:pPr>
      <w:bookmarkStart w:id="0" w:name="_GoBack"/>
      <w:bookmarkEnd w:id="0"/>
      <w:r>
        <w:rPr>
          <w:rFonts w:ascii="Times New Roman" w:hAnsi="Times New Roman"/>
          <w:sz w:val="26"/>
          <w:szCs w:val="26"/>
        </w:rPr>
        <w:t xml:space="preserve">  </w:t>
      </w:r>
      <w:r w:rsidR="00D87A72" w:rsidRPr="00097862">
        <w:rPr>
          <w:rFonts w:ascii="Times New Roman" w:hAnsi="Times New Roman"/>
          <w:sz w:val="26"/>
          <w:szCs w:val="26"/>
        </w:rPr>
        <w:t>UBND</w:t>
      </w:r>
      <w:r w:rsidR="00D87A72" w:rsidRPr="00097862">
        <w:rPr>
          <w:rFonts w:ascii="Times New Roman" w:hAnsi="Times New Roman"/>
          <w:bCs/>
          <w:sz w:val="26"/>
          <w:szCs w:val="26"/>
        </w:rPr>
        <w:t xml:space="preserve"> THÀNH PHỐ HỒ CHÍ MINH</w:t>
      </w:r>
      <w:r w:rsidR="00D87A72" w:rsidRPr="00097862">
        <w:rPr>
          <w:rFonts w:ascii="Times New Roman" w:hAnsi="Times New Roman"/>
          <w:sz w:val="26"/>
          <w:szCs w:val="26"/>
        </w:rPr>
        <w:tab/>
      </w:r>
      <w:r w:rsidR="00D87A72" w:rsidRPr="00097862">
        <w:rPr>
          <w:rFonts w:ascii="Times New Roman" w:hAnsi="Times New Roman"/>
          <w:b/>
          <w:bCs/>
          <w:sz w:val="26"/>
          <w:szCs w:val="26"/>
        </w:rPr>
        <w:t>CỘNG HÒA XÃ HỘI CHỦ NGHĨA VIỆT NAM</w:t>
      </w:r>
    </w:p>
    <w:p w:rsidR="00D87A72" w:rsidRPr="00097862" w:rsidRDefault="00D87A72" w:rsidP="00097862">
      <w:pPr>
        <w:tabs>
          <w:tab w:val="center" w:pos="2127"/>
          <w:tab w:val="center" w:pos="6946"/>
        </w:tabs>
        <w:spacing w:line="276" w:lineRule="auto"/>
        <w:rPr>
          <w:rFonts w:ascii="Times New Roman" w:hAnsi="Times New Roman"/>
          <w:bCs/>
          <w:sz w:val="26"/>
          <w:szCs w:val="26"/>
        </w:rPr>
      </w:pPr>
      <w:r w:rsidRPr="00097862">
        <w:rPr>
          <w:rFonts w:ascii="Times New Roman" w:hAnsi="Times New Roman"/>
          <w:b/>
          <w:bCs/>
          <w:sz w:val="26"/>
          <w:szCs w:val="26"/>
        </w:rPr>
        <w:t xml:space="preserve">TRƯỜNG CAO ĐẲNG </w:t>
      </w:r>
      <w:r w:rsidR="00BB2299" w:rsidRPr="00097862">
        <w:rPr>
          <w:rFonts w:ascii="Times New Roman" w:hAnsi="Times New Roman"/>
          <w:b/>
          <w:bCs/>
          <w:sz w:val="26"/>
          <w:szCs w:val="26"/>
        </w:rPr>
        <w:t>LÝ TỰ TRỌNG</w:t>
      </w:r>
      <w:r w:rsidRPr="00097862">
        <w:rPr>
          <w:rFonts w:ascii="Times New Roman" w:hAnsi="Times New Roman"/>
          <w:b/>
          <w:bCs/>
          <w:sz w:val="26"/>
          <w:szCs w:val="26"/>
        </w:rPr>
        <w:tab/>
        <w:t>Độc lập – Tự do – Hạnh phúc</w:t>
      </w:r>
    </w:p>
    <w:p w:rsidR="00D87A72" w:rsidRPr="00097862" w:rsidRDefault="00D87A72" w:rsidP="00097862">
      <w:pPr>
        <w:tabs>
          <w:tab w:val="center" w:pos="2127"/>
          <w:tab w:val="center" w:pos="6946"/>
        </w:tabs>
        <w:spacing w:line="276" w:lineRule="auto"/>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77BD836A" wp14:editId="3C677571">
                <wp:simplePos x="0" y="0"/>
                <wp:positionH relativeFrom="column">
                  <wp:posOffset>3402330</wp:posOffset>
                </wp:positionH>
                <wp:positionV relativeFrom="paragraph">
                  <wp:posOffset>10159</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1E0AA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"/>
            </w:pict>
          </mc:Fallback>
        </mc:AlternateContent>
      </w:r>
      <w:r w:rsidR="00BB2299">
        <w:rPr>
          <w:rFonts w:ascii="Times New Roman" w:hAnsi="Times New Roman"/>
          <w:b/>
          <w:bCs/>
          <w:sz w:val="26"/>
          <w:szCs w:val="26"/>
        </w:rPr>
        <w:t xml:space="preserve">          THÀNH PHỐ</w:t>
      </w:r>
      <w:r w:rsidRPr="00097862">
        <w:rPr>
          <w:rFonts w:ascii="Times New Roman" w:hAnsi="Times New Roman"/>
          <w:b/>
          <w:bCs/>
          <w:sz w:val="26"/>
          <w:szCs w:val="26"/>
        </w:rPr>
        <w:t xml:space="preserve"> HỒ CHÍ MINH</w:t>
      </w:r>
    </w:p>
    <w:p w:rsidR="00D87A72" w:rsidRPr="00097862" w:rsidRDefault="00D87A72" w:rsidP="00097862">
      <w:pPr>
        <w:tabs>
          <w:tab w:val="center" w:pos="2127"/>
          <w:tab w:val="center" w:pos="6946"/>
        </w:tabs>
        <w:spacing w:line="276" w:lineRule="auto"/>
        <w:jc w:val="both"/>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16839C9F" wp14:editId="521C3675">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D501F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r w:rsidRPr="00097862">
        <w:rPr>
          <w:rFonts w:ascii="Times New Roman" w:hAnsi="Times New Roman"/>
          <w:b/>
          <w:bCs/>
          <w:sz w:val="26"/>
          <w:szCs w:val="26"/>
        </w:rPr>
        <w:tab/>
      </w:r>
    </w:p>
    <w:p w:rsidR="00D87A72" w:rsidRPr="00097862"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center"/>
        <w:outlineLvl w:val="0"/>
        <w:rPr>
          <w:rFonts w:ascii="Times New Roman" w:hAnsi="Times New Roman"/>
          <w:b/>
          <w:bCs/>
          <w:sz w:val="32"/>
          <w:szCs w:val="32"/>
        </w:rPr>
      </w:pPr>
      <w:r w:rsidRPr="00097862">
        <w:rPr>
          <w:rFonts w:ascii="Times New Roman" w:hAnsi="Times New Roman"/>
          <w:b/>
          <w:bCs/>
          <w:sz w:val="32"/>
          <w:szCs w:val="32"/>
        </w:rPr>
        <w:t>CHƯƠNG TRÌNH ĐÀO TẠO</w:t>
      </w:r>
    </w:p>
    <w:p w:rsidR="00D87A72" w:rsidRPr="00097862" w:rsidRDefault="00D87A72" w:rsidP="00097862">
      <w:pPr>
        <w:spacing w:line="276" w:lineRule="auto"/>
        <w:jc w:val="both"/>
        <w:rPr>
          <w:rFonts w:ascii="Times New Roman" w:hAnsi="Times New Roman"/>
          <w:i/>
          <w:iCs/>
          <w:sz w:val="26"/>
          <w:szCs w:val="26"/>
        </w:rPr>
      </w:pPr>
    </w:p>
    <w:p w:rsidR="00CB6D85" w:rsidRDefault="000E530B" w:rsidP="000E530B">
      <w:pPr>
        <w:spacing w:before="120"/>
        <w:jc w:val="center"/>
        <w:rPr>
          <w:rFonts w:ascii="Times New Roman" w:hAnsi="Times New Roman"/>
          <w:i/>
          <w:color w:val="000000"/>
          <w:sz w:val="26"/>
          <w:szCs w:val="26"/>
        </w:rPr>
      </w:pPr>
      <w:r w:rsidRPr="000E530B">
        <w:rPr>
          <w:rFonts w:ascii="Times New Roman" w:hAnsi="Times New Roman"/>
          <w:i/>
          <w:color w:val="000000"/>
          <w:sz w:val="26"/>
          <w:szCs w:val="26"/>
        </w:rPr>
        <w:t>(Ban hà</w:t>
      </w:r>
      <w:r w:rsidR="008B55D1">
        <w:rPr>
          <w:rFonts w:ascii="Times New Roman" w:hAnsi="Times New Roman"/>
          <w:i/>
          <w:color w:val="000000"/>
          <w:sz w:val="26"/>
          <w:szCs w:val="26"/>
        </w:rPr>
        <w:t>nh theo Quyết định số:</w:t>
      </w:r>
      <w:r w:rsidR="00CB6D85">
        <w:rPr>
          <w:rFonts w:ascii="Times New Roman" w:hAnsi="Times New Roman"/>
          <w:i/>
          <w:color w:val="000000"/>
          <w:sz w:val="26"/>
          <w:szCs w:val="26"/>
        </w:rPr>
        <w:t xml:space="preserve"> </w:t>
      </w:r>
      <w:r>
        <w:rPr>
          <w:rFonts w:ascii="Times New Roman" w:hAnsi="Times New Roman"/>
          <w:i/>
          <w:color w:val="000000"/>
          <w:sz w:val="26"/>
          <w:szCs w:val="26"/>
        </w:rPr>
        <w:t xml:space="preserve">752/QĐ-LTT-ĐT, ngày  10  </w:t>
      </w:r>
      <w:r w:rsidRPr="000E530B">
        <w:rPr>
          <w:rFonts w:ascii="Times New Roman" w:hAnsi="Times New Roman"/>
          <w:i/>
          <w:color w:val="000000"/>
          <w:sz w:val="26"/>
          <w:szCs w:val="26"/>
        </w:rPr>
        <w:t xml:space="preserve"> </w:t>
      </w:r>
      <w:r>
        <w:rPr>
          <w:rFonts w:ascii="Times New Roman" w:hAnsi="Times New Roman"/>
          <w:i/>
          <w:color w:val="000000"/>
          <w:sz w:val="26"/>
          <w:szCs w:val="26"/>
        </w:rPr>
        <w:t>tháng  7   năm 2018</w:t>
      </w:r>
      <w:r w:rsidRPr="000E530B">
        <w:rPr>
          <w:rFonts w:ascii="Times New Roman" w:hAnsi="Times New Roman"/>
          <w:i/>
          <w:color w:val="000000"/>
          <w:sz w:val="26"/>
          <w:szCs w:val="26"/>
        </w:rPr>
        <w:t xml:space="preserve">        </w:t>
      </w:r>
    </w:p>
    <w:p w:rsidR="000E530B" w:rsidRPr="000E530B" w:rsidRDefault="000E530B" w:rsidP="000E530B">
      <w:pPr>
        <w:spacing w:before="120"/>
        <w:jc w:val="center"/>
        <w:rPr>
          <w:rFonts w:ascii="Times New Roman" w:hAnsi="Times New Roman"/>
          <w:i/>
          <w:color w:val="000000"/>
          <w:sz w:val="26"/>
          <w:szCs w:val="26"/>
        </w:rPr>
      </w:pPr>
      <w:r w:rsidRPr="000E530B">
        <w:rPr>
          <w:rFonts w:ascii="Times New Roman" w:hAnsi="Times New Roman"/>
          <w:i/>
          <w:color w:val="000000"/>
          <w:sz w:val="26"/>
          <w:szCs w:val="26"/>
        </w:rPr>
        <w:t xml:space="preserve">       của Hiệu trưởng Trường Cao đẳng Lý Tự Trọng Thành phố Hồ Chí Minh)</w:t>
      </w:r>
    </w:p>
    <w:p w:rsidR="00D87A72" w:rsidRPr="000E530B"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both"/>
        <w:outlineLvl w:val="0"/>
        <w:rPr>
          <w:rFonts w:ascii="Times New Roman" w:hAnsi="Times New Roman"/>
          <w:b/>
          <w:sz w:val="26"/>
          <w:szCs w:val="26"/>
        </w:rPr>
      </w:pPr>
      <w:r w:rsidRPr="00097862">
        <w:rPr>
          <w:rFonts w:ascii="Times New Roman" w:hAnsi="Times New Roman"/>
          <w:b/>
          <w:bCs/>
          <w:sz w:val="26"/>
          <w:szCs w:val="26"/>
        </w:rPr>
        <w:t>Tên ngành, nghề</w:t>
      </w:r>
      <w:r w:rsidRPr="00097862">
        <w:rPr>
          <w:rFonts w:ascii="Times New Roman" w:hAnsi="Times New Roman"/>
          <w:sz w:val="26"/>
          <w:szCs w:val="26"/>
        </w:rPr>
        <w:t xml:space="preserve">: </w:t>
      </w:r>
      <w:r w:rsidRPr="008B55D1">
        <w:rPr>
          <w:rFonts w:ascii="Times New Roman" w:hAnsi="Times New Roman"/>
          <w:b/>
          <w:sz w:val="26"/>
          <w:szCs w:val="26"/>
        </w:rPr>
        <w:t>TÀI CHÍNH DOANH NGHIỆP</w:t>
      </w:r>
    </w:p>
    <w:p w:rsidR="00D87A72" w:rsidRPr="00097862" w:rsidRDefault="00D87A72" w:rsidP="00097862">
      <w:pPr>
        <w:spacing w:line="276" w:lineRule="auto"/>
        <w:jc w:val="both"/>
        <w:outlineLvl w:val="0"/>
        <w:rPr>
          <w:rFonts w:ascii="Times New Roman" w:hAnsi="Times New Roman"/>
          <w:color w:val="FF0000"/>
          <w:sz w:val="26"/>
          <w:szCs w:val="26"/>
        </w:rPr>
      </w:pPr>
      <w:r w:rsidRPr="00097862">
        <w:rPr>
          <w:rFonts w:ascii="Times New Roman" w:hAnsi="Times New Roman"/>
          <w:b/>
          <w:bCs/>
          <w:sz w:val="26"/>
          <w:szCs w:val="26"/>
        </w:rPr>
        <w:t>Mã ngành, nghề</w:t>
      </w:r>
      <w:r w:rsidRPr="00097862">
        <w:rPr>
          <w:rFonts w:ascii="Times New Roman" w:hAnsi="Times New Roman"/>
          <w:sz w:val="26"/>
          <w:szCs w:val="26"/>
        </w:rPr>
        <w:t>: 5340201</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Trình độ đào tạo</w:t>
      </w:r>
      <w:r w:rsidRPr="00097862">
        <w:rPr>
          <w:rFonts w:ascii="Times New Roman" w:hAnsi="Times New Roman"/>
          <w:sz w:val="26"/>
          <w:szCs w:val="26"/>
        </w:rPr>
        <w:t>: Trung cấp</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sz w:val="26"/>
          <w:szCs w:val="26"/>
        </w:rPr>
        <w:t xml:space="preserve">Hình thức đào tạo: </w:t>
      </w:r>
      <w:r w:rsidRPr="00097862">
        <w:rPr>
          <w:rFonts w:ascii="Times New Roman" w:hAnsi="Times New Roman"/>
          <w:sz w:val="26"/>
          <w:szCs w:val="26"/>
        </w:rPr>
        <w:t>Chính quy (Tín chỉ)</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Đối tượng tuyển sinh</w:t>
      </w:r>
      <w:r w:rsidR="00097862">
        <w:rPr>
          <w:rFonts w:ascii="Times New Roman" w:hAnsi="Times New Roman"/>
          <w:sz w:val="26"/>
          <w:szCs w:val="26"/>
        </w:rPr>
        <w:t>: Tốt nghiệp THPT hoặc</w:t>
      </w:r>
      <w:r w:rsidRPr="00097862">
        <w:rPr>
          <w:rFonts w:ascii="Times New Roman" w:hAnsi="Times New Roman"/>
          <w:sz w:val="26"/>
          <w:szCs w:val="26"/>
        </w:rPr>
        <w:t xml:space="preserve"> tương đương</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bCs/>
          <w:sz w:val="26"/>
          <w:szCs w:val="26"/>
        </w:rPr>
        <w:t xml:space="preserve">Thời gian đào tạo: </w:t>
      </w:r>
      <w:r w:rsidRPr="00097862">
        <w:rPr>
          <w:rFonts w:ascii="Times New Roman" w:hAnsi="Times New Roman"/>
          <w:bCs/>
          <w:sz w:val="26"/>
          <w:szCs w:val="26"/>
        </w:rPr>
        <w:t>1 năm</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sz w:val="26"/>
          <w:szCs w:val="26"/>
        </w:rPr>
        <w:t>1. Mục tiêu đào tạo</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1.1. Mục tiêu chung:</w:t>
      </w:r>
    </w:p>
    <w:p w:rsidR="00D87A72" w:rsidRPr="00097862" w:rsidRDefault="00D87A72" w:rsidP="00097862">
      <w:pPr>
        <w:spacing w:line="276" w:lineRule="auto"/>
        <w:ind w:firstLine="720"/>
        <w:jc w:val="both"/>
        <w:outlineLvl w:val="0"/>
        <w:rPr>
          <w:rFonts w:ascii="Times New Roman" w:hAnsi="Times New Roman"/>
          <w:sz w:val="26"/>
          <w:szCs w:val="26"/>
        </w:rPr>
      </w:pPr>
      <w:r w:rsidRPr="00097862">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097862">
        <w:rPr>
          <w:rFonts w:ascii="Times New Roman" w:hAnsi="Times New Roman"/>
          <w:color w:val="1A1A1A"/>
          <w:sz w:val="26"/>
          <w:szCs w:val="26"/>
          <w:lang w:val="vi-VN"/>
        </w:rPr>
        <w:t>à</w:t>
      </w:r>
      <w:r w:rsidRPr="00097862">
        <w:rPr>
          <w:rFonts w:ascii="Times New Roman" w:hAnsi="Times New Roman"/>
          <w:color w:val="1A1A1A"/>
          <w:sz w:val="26"/>
          <w:szCs w:val="26"/>
        </w:rPr>
        <w:t xml:space="preserve"> đào tạo cử nhân chuyên ngành tài chính </w:t>
      </w:r>
      <w:r w:rsidRPr="00097862">
        <w:rPr>
          <w:rFonts w:ascii="Times New Roman" w:hAnsi="Times New Roman"/>
          <w:color w:val="000000"/>
          <w:sz w:val="26"/>
          <w:szCs w:val="26"/>
        </w:rPr>
        <w:t>có phẩm chất</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chính trị, đạo đức và sức khoẻ tốt; có kiến thức cơ bản về kinh tế</w:t>
      </w:r>
      <w:r w:rsidRPr="00097862">
        <w:rPr>
          <w:rFonts w:ascii="Times New Roman" w:hAnsi="Times New Roman"/>
          <w:color w:val="000000"/>
          <w:sz w:val="26"/>
          <w:szCs w:val="26"/>
          <w:lang w:val="vi-VN"/>
        </w:rPr>
        <w:t xml:space="preserve"> xã</w:t>
      </w:r>
      <w:r w:rsidRPr="00097862">
        <w:rPr>
          <w:rFonts w:ascii="Times New Roman" w:hAnsi="Times New Roman"/>
          <w:color w:val="000000"/>
          <w:sz w:val="26"/>
          <w:szCs w:val="26"/>
        </w:rPr>
        <w:t xml:space="preserve"> hội, quản trị kinh doanh, quản trị</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tài chính trong doanh nghiệp, có kiến thức và kỹ năng chuyên sâu về tài chính doanh nghiệp có tư duy</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độc lập, có năng lực tự học tập bổ sung kiến thức đáp ứng nhu cầu thực tiễn.</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1.2. Mục tiêu cụ thể:</w:t>
      </w: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1.2.1.Về kiến thức: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xml:space="preserve">- Nắm chắc và thuần thục kỹ năng xác định giá trị cổ phiếu, trái phiếu trên thị trường tài </w:t>
      </w:r>
      <w:r w:rsidRPr="00097862">
        <w:rPr>
          <w:rFonts w:ascii="Times New Roman" w:hAnsi="Times New Roman"/>
          <w:sz w:val="26"/>
          <w:szCs w:val="26"/>
          <w:lang w:val="pt-BR" w:eastAsia="zh-CN"/>
        </w:rPr>
        <w:lastRenderedPageBreak/>
        <w:t>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Có kiến thức nền tảng để học các chửng chỉ quốc tế như ACCA, CFA…</w:t>
      </w:r>
    </w:p>
    <w:p w:rsidR="00D87A72" w:rsidRPr="00097862" w:rsidRDefault="00D87A72" w:rsidP="00097862">
      <w:pPr>
        <w:tabs>
          <w:tab w:val="num" w:pos="540"/>
        </w:tabs>
        <w:spacing w:line="276" w:lineRule="auto"/>
        <w:ind w:left="540"/>
        <w:jc w:val="both"/>
        <w:rPr>
          <w:rFonts w:ascii="Times New Roman" w:hAnsi="Times New Roman"/>
          <w:sz w:val="26"/>
          <w:szCs w:val="26"/>
          <w:lang w:val="pt-BR"/>
        </w:rPr>
      </w:pP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1.2.2. Về kỹ năng:</w:t>
      </w: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rPr>
        <w:t>Về kỹ năng cứng:</w:t>
      </w:r>
      <w:r w:rsidRPr="00097862">
        <w:rPr>
          <w:rFonts w:ascii="Times New Roman" w:hAnsi="Times New Roman"/>
          <w:b/>
          <w:sz w:val="26"/>
          <w:szCs w:val="26"/>
        </w:rPr>
        <w:t xml:space="preserve"> </w:t>
      </w:r>
      <w:r w:rsidRPr="00097862">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Biết tổ chức và phân công công việc nghiệp vụ trong phạm vi phụ trách, thực hiện nội dung công tác theo yêu cầu;</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rPr>
        <w:t xml:space="preserve">- </w:t>
      </w: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Nắm chắc và thuần thục kỹ năng xác định giá trị cổ phiếu, trái phiếu trên thị trường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xml:space="preserve"> - Có khả năng phối hợp </w:t>
      </w:r>
      <w:bookmarkStart w:id="1" w:name="VNS0003"/>
      <w:r w:rsidRPr="00097862">
        <w:rPr>
          <w:rFonts w:ascii="Times New Roman" w:hAnsi="Times New Roman"/>
          <w:sz w:val="26"/>
          <w:szCs w:val="26"/>
          <w:lang w:val="pt-BR"/>
        </w:rPr>
        <w:t>với</w:t>
      </w:r>
      <w:bookmarkEnd w:id="1"/>
      <w:r w:rsidRPr="00097862">
        <w:rPr>
          <w:rFonts w:ascii="Times New Roman" w:hAnsi="Times New Roman"/>
          <w:sz w:val="26"/>
          <w:szCs w:val="26"/>
          <w:lang w:val="pt-BR"/>
        </w:rPr>
        <w:t xml:space="preserve"> các phòng ban chức năng để tham gia xây dựng kế hoạch tài chính, kế hoạch sản xuất kinh doanh; </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Đề xuất các ý kiến tham mưu với lãnh đạo doanh nghiệp nhằm cải tiến công tác quản lý;</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D87A72" w:rsidRPr="00097862" w:rsidRDefault="00D87A72" w:rsidP="00097862">
      <w:pPr>
        <w:widowControl w:val="0"/>
        <w:spacing w:line="276" w:lineRule="auto"/>
        <w:jc w:val="both"/>
        <w:rPr>
          <w:rFonts w:ascii="Times New Roman" w:hAnsi="Times New Roman"/>
          <w:b/>
          <w:sz w:val="26"/>
          <w:szCs w:val="26"/>
          <w:lang w:val="pt-BR"/>
        </w:rPr>
      </w:pP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lang w:val="nl-NL"/>
        </w:rPr>
        <w:t>Về kỹ năng mềm:</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làm việc hàng ngày:</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w:t>
      </w:r>
      <w:r w:rsidRPr="00097862">
        <w:rPr>
          <w:rFonts w:ascii="Times New Roman" w:hAnsi="Times New Roman"/>
          <w:sz w:val="26"/>
          <w:szCs w:val="26"/>
          <w:lang w:val="nl-NL"/>
        </w:rPr>
        <w:tab/>
        <w:t xml:space="preserve"> Kỹ năng soạn thảo văn bản và trình bày các báo cáo. </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 xml:space="preserve">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w:t>
      </w:r>
      <w:r w:rsidRPr="00097862">
        <w:rPr>
          <w:rFonts w:ascii="Times New Roman" w:hAnsi="Times New Roman"/>
          <w:sz w:val="26"/>
          <w:szCs w:val="26"/>
          <w:lang w:val="nl-NL"/>
        </w:rPr>
        <w:lastRenderedPageBreak/>
        <w:t>tiếp trong học tập, nghiên cứu và công việc; có trình độ tin học tương đương trình độ B do trường Kỹ thuật Lý Tự Trọng TPHCM.</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phân tích/ đánh giá:</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Kỹ năng khảo sát, nghiên cứu, tổng hợp và phân tích dữ liệu kinh tế, tài chính doanh nghiệp, ngân hàng thương mại.</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Phân tích, tìm hiểu nguyên nhân và hướng giải quyết các vấn đề. Thảo luận và đánh giá vấn đề về các thông tin, dữ liệu nghiên cứu và viết báo cáo.</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cá nhân:</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Học và tự học.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Linh hoạt trong các hoàn cảnh mới/ thích nghi thay đổi.</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Lập kế hoạch và tổ chức công việc.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Suy nghĩ và hành động độc lập, sáng tạo.</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Phát triển cá nhân và sự nghiệp.</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Giao tiếp ứng xử và tạo lập quan hệ.</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nhóm: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Lắng nghe hiệu quả.</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Trình bày, trao đổi và bảo vệ quan điểm.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Truyền và tiếp thu kiến thức.</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Đàm phán/ trao đổi với mọi người.</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Hiểu về các động lực của nhóm.</w:t>
      </w:r>
    </w:p>
    <w:p w:rsidR="00D87A7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Hợp tác với các đồng nghiệp.</w:t>
      </w:r>
    </w:p>
    <w:p w:rsidR="0081532D" w:rsidRPr="00097862" w:rsidRDefault="0081532D" w:rsidP="00097862">
      <w:pPr>
        <w:tabs>
          <w:tab w:val="left" w:pos="540"/>
        </w:tabs>
        <w:spacing w:line="276" w:lineRule="auto"/>
        <w:ind w:left="709" w:hanging="283"/>
        <w:jc w:val="both"/>
        <w:rPr>
          <w:rFonts w:ascii="Times New Roman" w:hAnsi="Times New Roman"/>
          <w:sz w:val="26"/>
          <w:szCs w:val="26"/>
          <w:lang w:val="nl-NL"/>
        </w:rPr>
      </w:pPr>
    </w:p>
    <w:p w:rsidR="00D87A72" w:rsidRPr="00097862" w:rsidRDefault="00D87A72" w:rsidP="00097862">
      <w:pPr>
        <w:tabs>
          <w:tab w:val="left" w:pos="180"/>
        </w:tabs>
        <w:spacing w:line="276" w:lineRule="auto"/>
        <w:jc w:val="both"/>
        <w:rPr>
          <w:rFonts w:ascii="Times New Roman" w:hAnsi="Times New Roman"/>
          <w:b/>
          <w:bCs/>
          <w:i/>
          <w:iCs/>
          <w:sz w:val="26"/>
          <w:szCs w:val="26"/>
          <w:lang w:val="nl-NL"/>
        </w:rPr>
      </w:pPr>
      <w:r w:rsidRPr="00097862">
        <w:rPr>
          <w:rFonts w:ascii="Times New Roman" w:hAnsi="Times New Roman"/>
          <w:b/>
          <w:bCs/>
          <w:i/>
          <w:iCs/>
          <w:sz w:val="26"/>
          <w:szCs w:val="26"/>
          <w:lang w:val="nl-NL"/>
        </w:rPr>
        <w:t xml:space="preserve">1.2.3. Về </w:t>
      </w:r>
      <w:r w:rsidRPr="00097862">
        <w:rPr>
          <w:rFonts w:ascii="Times New Roman" w:hAnsi="Times New Roman"/>
          <w:b/>
          <w:i/>
          <w:sz w:val="26"/>
          <w:szCs w:val="26"/>
          <w:lang w:val="nl-NL"/>
        </w:rPr>
        <w:t>thái</w:t>
      </w:r>
      <w:r w:rsidRPr="00097862">
        <w:rPr>
          <w:rFonts w:ascii="Times New Roman" w:hAnsi="Times New Roman"/>
          <w:b/>
          <w:bCs/>
          <w:i/>
          <w:iCs/>
          <w:sz w:val="26"/>
          <w:szCs w:val="26"/>
          <w:lang w:val="nl-NL"/>
        </w:rPr>
        <w:t xml:space="preserve"> độ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ý thức chính trị phục vụ sự nghiệp xây dựng đất nước trong thời kỳ hội nhập và hợp tác quốc tế.</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lastRenderedPageBreak/>
        <w:t xml:space="preserve">Trung thực, chấp hành quy định pháp luật, nội quy của Trường, Khoa.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tinh thần cầu tiến, hợp tác và giúp đỡ đồng nghiệp; thân thiện với các cá nhân bên ngoài tổ chức.</w:t>
      </w:r>
    </w:p>
    <w:p w:rsidR="00D87A7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Biết xử lý hài hòa lợi ích cá nhân, tập thể- tổ chức và quốc gia.</w:t>
      </w:r>
    </w:p>
    <w:p w:rsidR="0081532D" w:rsidRPr="00097862" w:rsidRDefault="0081532D" w:rsidP="0081532D">
      <w:pPr>
        <w:tabs>
          <w:tab w:val="left" w:pos="540"/>
        </w:tabs>
        <w:spacing w:line="276" w:lineRule="auto"/>
        <w:ind w:left="540"/>
        <w:jc w:val="both"/>
        <w:rPr>
          <w:rFonts w:ascii="Times New Roman" w:hAnsi="Times New Roman"/>
          <w:sz w:val="26"/>
          <w:szCs w:val="26"/>
          <w:lang w:val="nl-NL"/>
        </w:rPr>
      </w:pPr>
    </w:p>
    <w:p w:rsidR="00D87A72" w:rsidRPr="00097862" w:rsidRDefault="00D87A72" w:rsidP="00097862">
      <w:pPr>
        <w:shd w:val="clear" w:color="auto" w:fill="FFFFFF"/>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1.3. Vị trí việc làm sau khi tốt nghiệp:</w:t>
      </w:r>
    </w:p>
    <w:p w:rsidR="00D87A72" w:rsidRPr="00097862" w:rsidRDefault="00D87A72" w:rsidP="00097862">
      <w:pPr>
        <w:pStyle w:val="NormalWeb"/>
        <w:spacing w:before="0" w:beforeAutospacing="0" w:after="0" w:afterAutospacing="0" w:line="276" w:lineRule="auto"/>
        <w:jc w:val="both"/>
        <w:rPr>
          <w:color w:val="000000"/>
          <w:sz w:val="26"/>
          <w:szCs w:val="26"/>
          <w:lang w:val="nl-NL"/>
        </w:rPr>
      </w:pPr>
      <w:r w:rsidRPr="00097862">
        <w:rPr>
          <w:color w:val="000000"/>
          <w:sz w:val="26"/>
          <w:szCs w:val="26"/>
          <w:lang w:val="nl-NL"/>
        </w:rPr>
        <w:t>Sinh viên tốt nghiệp có khả năng đảm nhận công việc chuyên môn như:</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tài chính, phân tích tài chính doanh nghiệp và các tổ chức tài chính (quỹ đầu tư, công ty chứng khoán, công ty bảo hiểm...)</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tín dụng trong các tổ chức hoạt động tài chính</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Nghiên cứu các lĩnh vực về tài chính ở các viện nghiên cứu, các trung tâm, các cơ quan nghiên cứu cảu các bộ ban ngành, các trường đại học, cao đẳng</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 xml:space="preserve">Có khả năng chuyển đổi để làm các công việc liên quan đến ngân hàng, marketing và quản trị </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2. Khối lượng kiến thức và thời gian khóa học: </w:t>
      </w:r>
    </w:p>
    <w:p w:rsidR="00D87A72" w:rsidRPr="00097862" w:rsidRDefault="00D87A72" w:rsidP="00097862">
      <w:pPr>
        <w:pStyle w:val="BodyText"/>
        <w:spacing w:after="0" w:line="276" w:lineRule="auto"/>
        <w:ind w:firstLine="284"/>
        <w:jc w:val="both"/>
        <w:rPr>
          <w:rFonts w:ascii="Times New Roman" w:hAnsi="Times New Roman"/>
          <w:b/>
          <w:sz w:val="26"/>
          <w:szCs w:val="26"/>
          <w:lang w:val="nl-NL"/>
        </w:rPr>
      </w:pPr>
      <w:r w:rsidRPr="00097862">
        <w:rPr>
          <w:rFonts w:ascii="Times New Roman" w:hAnsi="Times New Roman"/>
          <w:sz w:val="26"/>
          <w:szCs w:val="26"/>
          <w:lang w:val="nl-NL"/>
        </w:rPr>
        <w:t xml:space="preserve">- Số lượng </w:t>
      </w:r>
      <w:r w:rsidR="000E530B">
        <w:rPr>
          <w:rFonts w:ascii="Times New Roman" w:hAnsi="Times New Roman"/>
          <w:sz w:val="26"/>
          <w:szCs w:val="26"/>
          <w:lang w:val="nl-NL"/>
        </w:rPr>
        <w:t>môn học</w:t>
      </w:r>
      <w:r w:rsidRPr="00097862">
        <w:rPr>
          <w:rFonts w:ascii="Times New Roman" w:hAnsi="Times New Roman"/>
          <w:sz w:val="26"/>
          <w:szCs w:val="26"/>
          <w:lang w:val="nl-NL"/>
        </w:rPr>
        <w:t xml:space="preserve">: </w:t>
      </w:r>
      <w:r w:rsidRPr="00097862">
        <w:rPr>
          <w:rFonts w:ascii="Times New Roman" w:hAnsi="Times New Roman"/>
          <w:b/>
          <w:sz w:val="26"/>
          <w:szCs w:val="26"/>
          <w:lang w:val="nl-NL"/>
        </w:rPr>
        <w:t>2</w:t>
      </w:r>
      <w:r w:rsidR="00097862">
        <w:rPr>
          <w:rFonts w:ascii="Times New Roman" w:hAnsi="Times New Roman"/>
          <w:b/>
          <w:sz w:val="26"/>
          <w:szCs w:val="26"/>
          <w:lang w:val="nl-NL"/>
        </w:rPr>
        <w:t>0</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kiến thức, kỹ năng toàn khóa học: </w:t>
      </w:r>
      <w:r w:rsidRPr="00097862">
        <w:rPr>
          <w:rFonts w:ascii="Times New Roman" w:hAnsi="Times New Roman"/>
          <w:b/>
          <w:sz w:val="26"/>
          <w:szCs w:val="26"/>
          <w:lang w:val="nl-NL"/>
        </w:rPr>
        <w:t xml:space="preserve">55 </w:t>
      </w:r>
      <w:r w:rsidRPr="00097862">
        <w:rPr>
          <w:rFonts w:ascii="Times New Roman" w:hAnsi="Times New Roman"/>
          <w:sz w:val="26"/>
          <w:szCs w:val="26"/>
          <w:lang w:val="nl-NL"/>
        </w:rPr>
        <w:t>tín chỉ</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w:t>
      </w:r>
      <w:r w:rsidR="000E530B">
        <w:rPr>
          <w:rFonts w:ascii="Times New Roman" w:hAnsi="Times New Roman"/>
          <w:sz w:val="26"/>
          <w:szCs w:val="26"/>
          <w:lang w:val="nl-NL"/>
        </w:rPr>
        <w:t xml:space="preserve">môn học </w:t>
      </w:r>
      <w:r w:rsidRPr="00097862">
        <w:rPr>
          <w:rFonts w:ascii="Times New Roman" w:hAnsi="Times New Roman"/>
          <w:sz w:val="26"/>
          <w:szCs w:val="26"/>
          <w:lang w:val="nl-NL"/>
        </w:rPr>
        <w:t xml:space="preserve">chung/ đại cương: </w:t>
      </w:r>
      <w:r w:rsidRPr="00097862">
        <w:rPr>
          <w:rFonts w:ascii="Times New Roman" w:hAnsi="Times New Roman"/>
          <w:b/>
          <w:sz w:val="26"/>
          <w:szCs w:val="26"/>
          <w:lang w:val="nl-NL"/>
        </w:rPr>
        <w:t>315</w:t>
      </w:r>
      <w:r w:rsidRPr="00097862">
        <w:rPr>
          <w:rFonts w:ascii="Times New Roman" w:hAnsi="Times New Roman"/>
          <w:sz w:val="26"/>
          <w:szCs w:val="26"/>
          <w:lang w:val="nl-NL"/>
        </w:rPr>
        <w:t xml:space="preserve"> 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w:t>
      </w:r>
      <w:r w:rsidR="000E530B">
        <w:rPr>
          <w:rFonts w:ascii="Times New Roman" w:hAnsi="Times New Roman"/>
          <w:sz w:val="26"/>
          <w:szCs w:val="26"/>
          <w:lang w:val="nl-NL"/>
        </w:rPr>
        <w:t xml:space="preserve">môn học </w:t>
      </w:r>
      <w:r w:rsidRPr="00097862">
        <w:rPr>
          <w:rFonts w:ascii="Times New Roman" w:hAnsi="Times New Roman"/>
          <w:sz w:val="26"/>
          <w:szCs w:val="26"/>
          <w:lang w:val="nl-NL"/>
        </w:rPr>
        <w:t xml:space="preserve">chuyên môn: </w:t>
      </w:r>
      <w:r w:rsidR="00B51B04">
        <w:rPr>
          <w:rFonts w:ascii="Times New Roman" w:hAnsi="Times New Roman"/>
          <w:b/>
          <w:sz w:val="26"/>
          <w:szCs w:val="26"/>
          <w:lang w:val="nl-NL"/>
        </w:rPr>
        <w:t>930</w:t>
      </w:r>
      <w:r w:rsidRPr="00097862">
        <w:rPr>
          <w:rFonts w:ascii="Times New Roman" w:hAnsi="Times New Roman"/>
          <w:b/>
          <w:sz w:val="26"/>
          <w:szCs w:val="26"/>
          <w:lang w:val="nl-NL"/>
        </w:rPr>
        <w:t xml:space="preserve"> </w:t>
      </w:r>
      <w:r w:rsidRPr="00097862">
        <w:rPr>
          <w:rFonts w:ascii="Times New Roman" w:hAnsi="Times New Roman"/>
          <w:sz w:val="26"/>
          <w:szCs w:val="26"/>
          <w:lang w:val="nl-NL"/>
        </w:rPr>
        <w:t>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lý thuyết: </w:t>
      </w:r>
      <w:r w:rsidR="0081532D">
        <w:rPr>
          <w:rFonts w:ascii="Times New Roman" w:hAnsi="Times New Roman"/>
          <w:b/>
          <w:sz w:val="26"/>
          <w:szCs w:val="26"/>
          <w:lang w:val="nl-NL"/>
        </w:rPr>
        <w:t>510</w:t>
      </w:r>
      <w:r w:rsidRPr="00097862">
        <w:rPr>
          <w:rFonts w:ascii="Times New Roman" w:hAnsi="Times New Roman"/>
          <w:sz w:val="26"/>
          <w:szCs w:val="26"/>
          <w:lang w:val="nl-NL"/>
        </w:rPr>
        <w:t xml:space="preserve"> giờ; Thực hành, thực tập, thí nghiệm: </w:t>
      </w:r>
      <w:r w:rsidR="00B51B04">
        <w:rPr>
          <w:rFonts w:ascii="Times New Roman" w:hAnsi="Times New Roman"/>
          <w:b/>
          <w:sz w:val="26"/>
          <w:szCs w:val="26"/>
          <w:lang w:val="nl-NL"/>
        </w:rPr>
        <w:t>735</w:t>
      </w:r>
      <w:r w:rsidRPr="00097862">
        <w:rPr>
          <w:rFonts w:ascii="Times New Roman" w:hAnsi="Times New Roman"/>
          <w:sz w:val="26"/>
          <w:szCs w:val="26"/>
          <w:lang w:val="nl-NL"/>
        </w:rPr>
        <w:t xml:space="preserve"> giờ</w:t>
      </w:r>
    </w:p>
    <w:p w:rsidR="00D87A72" w:rsidRPr="00097862" w:rsidRDefault="00BB2299" w:rsidP="00097862">
      <w:pPr>
        <w:pStyle w:val="BodyText"/>
        <w:spacing w:after="0" w:line="276" w:lineRule="auto"/>
        <w:ind w:firstLine="284"/>
        <w:jc w:val="both"/>
        <w:rPr>
          <w:rFonts w:ascii="Times New Roman" w:hAnsi="Times New Roman"/>
          <w:sz w:val="26"/>
          <w:szCs w:val="26"/>
          <w:lang w:val="nl-NL"/>
        </w:rPr>
      </w:pPr>
      <w:r>
        <w:rPr>
          <w:rFonts w:ascii="Times New Roman" w:hAnsi="Times New Roman"/>
          <w:sz w:val="26"/>
          <w:szCs w:val="26"/>
          <w:lang w:val="nl-NL"/>
        </w:rPr>
        <w:t>- Thời gian khóa học: 1</w:t>
      </w:r>
      <w:r w:rsidR="00D87A72" w:rsidRPr="00097862">
        <w:rPr>
          <w:rFonts w:ascii="Times New Roman" w:hAnsi="Times New Roman"/>
          <w:sz w:val="26"/>
          <w:szCs w:val="26"/>
          <w:lang w:val="nl-NL"/>
        </w:rPr>
        <w:t xml:space="preserve"> năm</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09"/>
        <w:gridCol w:w="852"/>
        <w:gridCol w:w="922"/>
        <w:gridCol w:w="924"/>
        <w:gridCol w:w="2258"/>
        <w:gridCol w:w="850"/>
      </w:tblGrid>
      <w:tr w:rsidR="00D87A72" w:rsidRPr="0081532D" w:rsidTr="0081532D">
        <w:trPr>
          <w:trHeight w:val="454"/>
          <w:tblHeader/>
        </w:trPr>
        <w:tc>
          <w:tcPr>
            <w:tcW w:w="998" w:type="dxa"/>
            <w:vMerge w:val="restart"/>
            <w:vAlign w:val="center"/>
          </w:tcPr>
          <w:p w:rsidR="00D87A72" w:rsidRPr="0081532D" w:rsidRDefault="00D87A72" w:rsidP="000E530B">
            <w:pPr>
              <w:spacing w:line="276" w:lineRule="auto"/>
              <w:jc w:val="center"/>
              <w:rPr>
                <w:rFonts w:ascii="Times New Roman" w:hAnsi="Times New Roman"/>
                <w:b/>
                <w:bCs/>
                <w:sz w:val="26"/>
                <w:szCs w:val="26"/>
              </w:rPr>
            </w:pPr>
            <w:r w:rsidRPr="0081532D">
              <w:rPr>
                <w:rFonts w:ascii="Times New Roman" w:hAnsi="Times New Roman"/>
                <w:b/>
                <w:bCs/>
                <w:sz w:val="26"/>
                <w:szCs w:val="26"/>
              </w:rPr>
              <w:t>Mã</w:t>
            </w:r>
          </w:p>
          <w:p w:rsidR="00D87A72" w:rsidRPr="0081532D" w:rsidRDefault="000E530B" w:rsidP="000E530B">
            <w:pPr>
              <w:spacing w:line="276" w:lineRule="auto"/>
              <w:jc w:val="center"/>
              <w:rPr>
                <w:rFonts w:ascii="Times New Roman" w:hAnsi="Times New Roman"/>
                <w:b/>
                <w:bCs/>
                <w:sz w:val="26"/>
                <w:szCs w:val="26"/>
              </w:rPr>
            </w:pPr>
            <w:r>
              <w:rPr>
                <w:rFonts w:ascii="Times New Roman" w:hAnsi="Times New Roman"/>
                <w:b/>
                <w:bCs/>
                <w:sz w:val="26"/>
                <w:szCs w:val="26"/>
              </w:rPr>
              <w:t>môn học</w:t>
            </w:r>
          </w:p>
        </w:tc>
        <w:tc>
          <w:tcPr>
            <w:tcW w:w="2709" w:type="dxa"/>
            <w:vMerge w:val="restart"/>
            <w:vAlign w:val="center"/>
          </w:tcPr>
          <w:p w:rsidR="00D87A72" w:rsidRPr="0081532D" w:rsidRDefault="00D87A72" w:rsidP="000E530B">
            <w:pPr>
              <w:spacing w:line="276" w:lineRule="auto"/>
              <w:jc w:val="center"/>
              <w:rPr>
                <w:rFonts w:ascii="Times New Roman" w:hAnsi="Times New Roman"/>
                <w:b/>
                <w:bCs/>
                <w:sz w:val="26"/>
                <w:szCs w:val="26"/>
              </w:rPr>
            </w:pPr>
            <w:r w:rsidRPr="0081532D">
              <w:rPr>
                <w:rFonts w:ascii="Times New Roman" w:hAnsi="Times New Roman"/>
                <w:b/>
                <w:bCs/>
                <w:sz w:val="26"/>
                <w:szCs w:val="26"/>
              </w:rPr>
              <w:t xml:space="preserve">Tên </w:t>
            </w:r>
            <w:r w:rsidR="000E530B">
              <w:rPr>
                <w:rFonts w:ascii="Times New Roman" w:hAnsi="Times New Roman"/>
                <w:b/>
                <w:bCs/>
                <w:sz w:val="26"/>
                <w:szCs w:val="26"/>
              </w:rPr>
              <w:t>môn học</w:t>
            </w:r>
          </w:p>
        </w:tc>
        <w:tc>
          <w:tcPr>
            <w:tcW w:w="852" w:type="dxa"/>
            <w:vMerge w:val="restart"/>
            <w:vAlign w:val="center"/>
          </w:tcPr>
          <w:p w:rsidR="00D87A72" w:rsidRPr="0081532D" w:rsidRDefault="00D87A72" w:rsidP="000E530B">
            <w:pPr>
              <w:spacing w:line="276" w:lineRule="auto"/>
              <w:jc w:val="center"/>
              <w:rPr>
                <w:rFonts w:ascii="Times New Roman" w:hAnsi="Times New Roman"/>
                <w:b/>
                <w:bCs/>
                <w:sz w:val="26"/>
                <w:szCs w:val="26"/>
              </w:rPr>
            </w:pPr>
            <w:r w:rsidRPr="0081532D">
              <w:rPr>
                <w:rFonts w:ascii="Times New Roman" w:hAnsi="Times New Roman"/>
                <w:b/>
                <w:bCs/>
                <w:sz w:val="26"/>
                <w:szCs w:val="26"/>
              </w:rPr>
              <w:t>Số tín chỉ</w:t>
            </w:r>
          </w:p>
        </w:tc>
        <w:tc>
          <w:tcPr>
            <w:tcW w:w="4954" w:type="dxa"/>
            <w:gridSpan w:val="4"/>
            <w:vAlign w:val="center"/>
          </w:tcPr>
          <w:p w:rsidR="00D87A72" w:rsidRPr="0081532D" w:rsidRDefault="00D87A72" w:rsidP="000E530B">
            <w:pPr>
              <w:spacing w:line="276" w:lineRule="auto"/>
              <w:jc w:val="center"/>
              <w:rPr>
                <w:rFonts w:ascii="Times New Roman" w:hAnsi="Times New Roman"/>
                <w:b/>
                <w:bCs/>
                <w:sz w:val="26"/>
                <w:szCs w:val="26"/>
              </w:rPr>
            </w:pPr>
            <w:r w:rsidRPr="0081532D">
              <w:rPr>
                <w:rFonts w:ascii="Times New Roman" w:hAnsi="Times New Roman"/>
                <w:b/>
                <w:bCs/>
                <w:sz w:val="26"/>
                <w:szCs w:val="26"/>
              </w:rPr>
              <w:t>Thời gian học tập (giờ)</w:t>
            </w:r>
          </w:p>
        </w:tc>
      </w:tr>
      <w:tr w:rsidR="00D87A72" w:rsidRPr="0081532D" w:rsidTr="0081532D">
        <w:trPr>
          <w:trHeight w:val="454"/>
          <w:tblHeader/>
        </w:trPr>
        <w:tc>
          <w:tcPr>
            <w:tcW w:w="998" w:type="dxa"/>
            <w:vMerge/>
            <w:vAlign w:val="center"/>
          </w:tcPr>
          <w:p w:rsidR="00D87A72" w:rsidRPr="0081532D" w:rsidRDefault="00D87A72" w:rsidP="000E530B">
            <w:pPr>
              <w:spacing w:line="276" w:lineRule="auto"/>
              <w:jc w:val="center"/>
              <w:rPr>
                <w:rFonts w:ascii="Times New Roman" w:hAnsi="Times New Roman"/>
                <w:b/>
                <w:bCs/>
                <w:sz w:val="26"/>
                <w:szCs w:val="26"/>
              </w:rPr>
            </w:pPr>
          </w:p>
        </w:tc>
        <w:tc>
          <w:tcPr>
            <w:tcW w:w="2709" w:type="dxa"/>
            <w:vMerge/>
            <w:vAlign w:val="center"/>
          </w:tcPr>
          <w:p w:rsidR="00D87A72" w:rsidRPr="0081532D" w:rsidRDefault="00D87A72" w:rsidP="000E530B">
            <w:pPr>
              <w:spacing w:line="276" w:lineRule="auto"/>
              <w:jc w:val="center"/>
              <w:rPr>
                <w:rFonts w:ascii="Times New Roman" w:hAnsi="Times New Roman"/>
                <w:b/>
                <w:bCs/>
                <w:sz w:val="26"/>
                <w:szCs w:val="26"/>
              </w:rPr>
            </w:pPr>
          </w:p>
        </w:tc>
        <w:tc>
          <w:tcPr>
            <w:tcW w:w="852" w:type="dxa"/>
            <w:vMerge/>
            <w:vAlign w:val="center"/>
          </w:tcPr>
          <w:p w:rsidR="00D87A72" w:rsidRPr="0081532D" w:rsidRDefault="00D87A72" w:rsidP="000E530B">
            <w:pPr>
              <w:spacing w:line="276" w:lineRule="auto"/>
              <w:jc w:val="center"/>
              <w:rPr>
                <w:rFonts w:ascii="Times New Roman" w:hAnsi="Times New Roman"/>
                <w:sz w:val="26"/>
                <w:szCs w:val="26"/>
              </w:rPr>
            </w:pPr>
          </w:p>
        </w:tc>
        <w:tc>
          <w:tcPr>
            <w:tcW w:w="922" w:type="dxa"/>
            <w:vMerge w:val="restart"/>
            <w:vAlign w:val="center"/>
          </w:tcPr>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Tổng</w:t>
            </w:r>
          </w:p>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số</w:t>
            </w:r>
          </w:p>
        </w:tc>
        <w:tc>
          <w:tcPr>
            <w:tcW w:w="4032" w:type="dxa"/>
            <w:gridSpan w:val="3"/>
            <w:vAlign w:val="center"/>
          </w:tcPr>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Trong đó</w:t>
            </w:r>
          </w:p>
        </w:tc>
      </w:tr>
      <w:tr w:rsidR="00D87A72" w:rsidRPr="0081532D" w:rsidTr="0081532D">
        <w:trPr>
          <w:trHeight w:val="454"/>
          <w:tblHeader/>
        </w:trPr>
        <w:tc>
          <w:tcPr>
            <w:tcW w:w="998" w:type="dxa"/>
            <w:vMerge/>
            <w:vAlign w:val="center"/>
          </w:tcPr>
          <w:p w:rsidR="00D87A72" w:rsidRPr="0081532D" w:rsidRDefault="00D87A72" w:rsidP="000E530B">
            <w:pPr>
              <w:spacing w:line="276" w:lineRule="auto"/>
              <w:jc w:val="center"/>
              <w:rPr>
                <w:rFonts w:ascii="Times New Roman" w:hAnsi="Times New Roman"/>
                <w:b/>
                <w:bCs/>
                <w:sz w:val="26"/>
                <w:szCs w:val="26"/>
              </w:rPr>
            </w:pPr>
          </w:p>
        </w:tc>
        <w:tc>
          <w:tcPr>
            <w:tcW w:w="2709" w:type="dxa"/>
            <w:vMerge/>
            <w:vAlign w:val="center"/>
          </w:tcPr>
          <w:p w:rsidR="00D87A72" w:rsidRPr="0081532D" w:rsidRDefault="00D87A72" w:rsidP="000E530B">
            <w:pPr>
              <w:spacing w:line="276" w:lineRule="auto"/>
              <w:jc w:val="center"/>
              <w:rPr>
                <w:rFonts w:ascii="Times New Roman" w:hAnsi="Times New Roman"/>
                <w:b/>
                <w:bCs/>
                <w:sz w:val="26"/>
                <w:szCs w:val="26"/>
              </w:rPr>
            </w:pPr>
          </w:p>
        </w:tc>
        <w:tc>
          <w:tcPr>
            <w:tcW w:w="852" w:type="dxa"/>
            <w:vMerge/>
            <w:vAlign w:val="center"/>
          </w:tcPr>
          <w:p w:rsidR="00D87A72" w:rsidRPr="0081532D" w:rsidRDefault="00D87A72" w:rsidP="000E530B">
            <w:pPr>
              <w:spacing w:line="276" w:lineRule="auto"/>
              <w:jc w:val="center"/>
              <w:rPr>
                <w:rFonts w:ascii="Times New Roman" w:hAnsi="Times New Roman"/>
                <w:sz w:val="26"/>
                <w:szCs w:val="26"/>
              </w:rPr>
            </w:pPr>
          </w:p>
        </w:tc>
        <w:tc>
          <w:tcPr>
            <w:tcW w:w="922" w:type="dxa"/>
            <w:vMerge/>
            <w:vAlign w:val="center"/>
          </w:tcPr>
          <w:p w:rsidR="00D87A72" w:rsidRPr="0081532D" w:rsidRDefault="00D87A72" w:rsidP="000E530B">
            <w:pPr>
              <w:spacing w:line="276" w:lineRule="auto"/>
              <w:jc w:val="center"/>
              <w:rPr>
                <w:rFonts w:ascii="Times New Roman" w:hAnsi="Times New Roman"/>
                <w:b/>
                <w:sz w:val="26"/>
                <w:szCs w:val="26"/>
              </w:rPr>
            </w:pPr>
          </w:p>
        </w:tc>
        <w:tc>
          <w:tcPr>
            <w:tcW w:w="924" w:type="dxa"/>
            <w:vAlign w:val="center"/>
          </w:tcPr>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Lý thuyết</w:t>
            </w:r>
          </w:p>
        </w:tc>
        <w:tc>
          <w:tcPr>
            <w:tcW w:w="2258" w:type="dxa"/>
            <w:vAlign w:val="center"/>
          </w:tcPr>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Thực hành / thực tập/ thí nghiệm/ bài tập/ thảo luận</w:t>
            </w:r>
          </w:p>
        </w:tc>
        <w:tc>
          <w:tcPr>
            <w:tcW w:w="850" w:type="dxa"/>
            <w:vAlign w:val="center"/>
          </w:tcPr>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Kiểm</w:t>
            </w:r>
          </w:p>
          <w:p w:rsidR="00D87A72" w:rsidRPr="0081532D" w:rsidRDefault="00D87A72" w:rsidP="000E530B">
            <w:pPr>
              <w:spacing w:line="276" w:lineRule="auto"/>
              <w:jc w:val="center"/>
              <w:rPr>
                <w:rFonts w:ascii="Times New Roman" w:hAnsi="Times New Roman"/>
                <w:b/>
                <w:sz w:val="26"/>
                <w:szCs w:val="26"/>
              </w:rPr>
            </w:pPr>
            <w:r w:rsidRPr="0081532D">
              <w:rPr>
                <w:rFonts w:ascii="Times New Roman" w:hAnsi="Times New Roman"/>
                <w:b/>
                <w:sz w:val="26"/>
                <w:szCs w:val="26"/>
              </w:rPr>
              <w:t>tra</w:t>
            </w:r>
          </w:p>
        </w:tc>
      </w:tr>
      <w:tr w:rsidR="0081532D" w:rsidRPr="0081532D" w:rsidTr="0081532D">
        <w:trPr>
          <w:trHeight w:val="454"/>
        </w:trPr>
        <w:tc>
          <w:tcPr>
            <w:tcW w:w="998" w:type="dxa"/>
            <w:vAlign w:val="center"/>
          </w:tcPr>
          <w:p w:rsidR="0081532D" w:rsidRPr="0081532D" w:rsidRDefault="0081532D"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I</w:t>
            </w:r>
          </w:p>
        </w:tc>
        <w:tc>
          <w:tcPr>
            <w:tcW w:w="2709" w:type="dxa"/>
            <w:vAlign w:val="center"/>
          </w:tcPr>
          <w:p w:rsidR="0081532D" w:rsidRPr="0081532D" w:rsidRDefault="0081532D" w:rsidP="000E530B">
            <w:pPr>
              <w:spacing w:line="276" w:lineRule="auto"/>
              <w:rPr>
                <w:rFonts w:ascii="Times New Roman" w:hAnsi="Times New Roman"/>
                <w:b/>
                <w:bCs/>
                <w:i/>
                <w:iCs/>
                <w:color w:val="000000"/>
                <w:sz w:val="26"/>
                <w:szCs w:val="26"/>
              </w:rPr>
            </w:pPr>
            <w:r w:rsidRPr="0081532D">
              <w:rPr>
                <w:rFonts w:ascii="Times New Roman" w:hAnsi="Times New Roman"/>
                <w:b/>
                <w:bCs/>
                <w:i/>
                <w:iCs/>
                <w:color w:val="000000"/>
                <w:sz w:val="26"/>
                <w:szCs w:val="26"/>
              </w:rPr>
              <w:t xml:space="preserve">Các </w:t>
            </w:r>
            <w:r w:rsidR="000E530B">
              <w:rPr>
                <w:rFonts w:ascii="Times New Roman" w:hAnsi="Times New Roman"/>
                <w:b/>
                <w:bCs/>
                <w:i/>
                <w:iCs/>
                <w:color w:val="000000"/>
                <w:sz w:val="26"/>
                <w:szCs w:val="26"/>
              </w:rPr>
              <w:t xml:space="preserve">môn học </w:t>
            </w:r>
            <w:r w:rsidRPr="0081532D">
              <w:rPr>
                <w:rFonts w:ascii="Times New Roman" w:hAnsi="Times New Roman"/>
                <w:b/>
                <w:bCs/>
                <w:i/>
                <w:iCs/>
                <w:color w:val="000000"/>
                <w:sz w:val="26"/>
                <w:szCs w:val="26"/>
              </w:rPr>
              <w:t>chung/ đại cương</w:t>
            </w:r>
          </w:p>
        </w:tc>
        <w:tc>
          <w:tcPr>
            <w:tcW w:w="852"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17</w:t>
            </w:r>
          </w:p>
        </w:tc>
        <w:tc>
          <w:tcPr>
            <w:tcW w:w="922"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315</w:t>
            </w:r>
          </w:p>
        </w:tc>
        <w:tc>
          <w:tcPr>
            <w:tcW w:w="924"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183</w:t>
            </w:r>
          </w:p>
        </w:tc>
        <w:tc>
          <w:tcPr>
            <w:tcW w:w="2258"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120</w:t>
            </w:r>
          </w:p>
        </w:tc>
        <w:tc>
          <w:tcPr>
            <w:tcW w:w="850"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12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01</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Chính trị</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02</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Pháp luật</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15</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03</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Giáo dục thể chất (*)</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p>
        </w:tc>
      </w:tr>
      <w:tr w:rsidR="00875F8B" w:rsidRPr="0081532D" w:rsidTr="0081532D">
        <w:trPr>
          <w:trHeight w:val="680"/>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04</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Giáo dục quốc phòng - An ninh (*)</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r w:rsidRPr="0081532D">
              <w:rPr>
                <w:rFonts w:ascii="Times New Roman" w:hAnsi="Times New Roman"/>
                <w:i/>
                <w:iCs/>
                <w:color w:val="000000"/>
                <w:sz w:val="26"/>
                <w:szCs w:val="26"/>
              </w:rPr>
              <w:t>(1/1)</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lastRenderedPageBreak/>
              <w:t>05</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Tin học (*)</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4(2/2)</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90</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60</w:t>
            </w: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06</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Ngoại ngữ (*)</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4</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60</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58</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07</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Kỹ năng mềm (*)</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43</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850"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2</w:t>
            </w:r>
          </w:p>
        </w:tc>
      </w:tr>
      <w:tr w:rsidR="0081532D" w:rsidRPr="0081532D" w:rsidTr="0081532D">
        <w:trPr>
          <w:trHeight w:val="454"/>
        </w:trPr>
        <w:tc>
          <w:tcPr>
            <w:tcW w:w="998" w:type="dxa"/>
            <w:vAlign w:val="center"/>
          </w:tcPr>
          <w:p w:rsidR="0081532D" w:rsidRPr="0081532D" w:rsidRDefault="0081532D" w:rsidP="000E530B">
            <w:pPr>
              <w:spacing w:line="276" w:lineRule="auto"/>
              <w:jc w:val="center"/>
              <w:rPr>
                <w:rFonts w:ascii="Times New Roman" w:hAnsi="Times New Roman"/>
                <w:b/>
                <w:bCs/>
                <w:i/>
                <w:iCs/>
                <w:color w:val="000000"/>
                <w:sz w:val="26"/>
                <w:szCs w:val="26"/>
              </w:rPr>
            </w:pPr>
            <w:r w:rsidRPr="0081532D">
              <w:rPr>
                <w:rFonts w:ascii="Times New Roman" w:hAnsi="Times New Roman"/>
                <w:b/>
                <w:bCs/>
                <w:i/>
                <w:iCs/>
                <w:color w:val="000000"/>
                <w:sz w:val="26"/>
                <w:szCs w:val="26"/>
              </w:rPr>
              <w:t>II</w:t>
            </w:r>
          </w:p>
        </w:tc>
        <w:tc>
          <w:tcPr>
            <w:tcW w:w="2709" w:type="dxa"/>
            <w:vAlign w:val="center"/>
          </w:tcPr>
          <w:p w:rsidR="0081532D" w:rsidRPr="0081532D" w:rsidRDefault="0081532D" w:rsidP="000E530B">
            <w:pPr>
              <w:spacing w:line="276" w:lineRule="auto"/>
              <w:rPr>
                <w:rFonts w:ascii="Times New Roman" w:hAnsi="Times New Roman"/>
                <w:b/>
                <w:bCs/>
                <w:i/>
                <w:iCs/>
                <w:color w:val="000000"/>
                <w:sz w:val="26"/>
                <w:szCs w:val="26"/>
              </w:rPr>
            </w:pPr>
            <w:r w:rsidRPr="0081532D">
              <w:rPr>
                <w:rFonts w:ascii="Times New Roman" w:hAnsi="Times New Roman"/>
                <w:b/>
                <w:bCs/>
                <w:i/>
                <w:iCs/>
                <w:color w:val="000000"/>
                <w:sz w:val="26"/>
                <w:szCs w:val="26"/>
              </w:rPr>
              <w:t xml:space="preserve">Các </w:t>
            </w:r>
            <w:r w:rsidR="000E530B">
              <w:rPr>
                <w:rFonts w:ascii="Times New Roman" w:hAnsi="Times New Roman"/>
                <w:b/>
                <w:bCs/>
                <w:i/>
                <w:iCs/>
                <w:color w:val="000000"/>
                <w:sz w:val="26"/>
                <w:szCs w:val="26"/>
              </w:rPr>
              <w:t>môn học</w:t>
            </w:r>
            <w:r w:rsidRPr="0081532D">
              <w:rPr>
                <w:rFonts w:ascii="Times New Roman" w:hAnsi="Times New Roman"/>
                <w:b/>
                <w:bCs/>
                <w:i/>
                <w:iCs/>
                <w:color w:val="000000"/>
                <w:sz w:val="26"/>
                <w:szCs w:val="26"/>
              </w:rPr>
              <w:t>chuyên môn ngành, nghề</w:t>
            </w:r>
          </w:p>
        </w:tc>
        <w:tc>
          <w:tcPr>
            <w:tcW w:w="852"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38</w:t>
            </w:r>
          </w:p>
        </w:tc>
        <w:tc>
          <w:tcPr>
            <w:tcW w:w="922" w:type="dxa"/>
            <w:vAlign w:val="center"/>
          </w:tcPr>
          <w:p w:rsidR="0081532D" w:rsidRPr="0081532D" w:rsidRDefault="0081532D" w:rsidP="000E530B">
            <w:pPr>
              <w:jc w:val="center"/>
              <w:rPr>
                <w:rFonts w:ascii="Times New Roman" w:hAnsi="Times New Roman"/>
                <w:color w:val="000000"/>
                <w:sz w:val="26"/>
                <w:szCs w:val="26"/>
              </w:rPr>
            </w:pPr>
            <w:r w:rsidRPr="0081532D">
              <w:rPr>
                <w:rFonts w:ascii="Times New Roman" w:hAnsi="Times New Roman"/>
                <w:color w:val="000000"/>
                <w:sz w:val="26"/>
                <w:szCs w:val="26"/>
              </w:rPr>
              <w:t>915</w:t>
            </w:r>
          </w:p>
        </w:tc>
        <w:tc>
          <w:tcPr>
            <w:tcW w:w="924"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295</w:t>
            </w:r>
          </w:p>
        </w:tc>
        <w:tc>
          <w:tcPr>
            <w:tcW w:w="2258"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600</w:t>
            </w:r>
          </w:p>
        </w:tc>
        <w:tc>
          <w:tcPr>
            <w:tcW w:w="850" w:type="dxa"/>
            <w:vAlign w:val="center"/>
          </w:tcPr>
          <w:p w:rsidR="0081532D" w:rsidRPr="0081532D" w:rsidRDefault="0081532D" w:rsidP="000E530B">
            <w:pPr>
              <w:jc w:val="center"/>
              <w:rPr>
                <w:rFonts w:ascii="Times New Roman" w:hAnsi="Times New Roman"/>
                <w:b/>
                <w:bCs/>
                <w:color w:val="000000"/>
                <w:sz w:val="26"/>
                <w:szCs w:val="26"/>
              </w:rPr>
            </w:pPr>
            <w:r w:rsidRPr="0081532D">
              <w:rPr>
                <w:rFonts w:ascii="Times New Roman" w:hAnsi="Times New Roman"/>
                <w:b/>
                <w:bCs/>
                <w:color w:val="000000"/>
                <w:sz w:val="26"/>
                <w:szCs w:val="26"/>
              </w:rPr>
              <w:t>20</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i/>
                <w:iCs/>
                <w:color w:val="000000"/>
                <w:sz w:val="26"/>
                <w:szCs w:val="26"/>
              </w:rPr>
            </w:pPr>
            <w:r w:rsidRPr="0081532D">
              <w:rPr>
                <w:rFonts w:ascii="Times New Roman" w:hAnsi="Times New Roman"/>
                <w:i/>
                <w:iCs/>
                <w:color w:val="000000"/>
                <w:sz w:val="26"/>
                <w:szCs w:val="26"/>
              </w:rPr>
              <w:t>II.1</w:t>
            </w:r>
          </w:p>
        </w:tc>
        <w:tc>
          <w:tcPr>
            <w:tcW w:w="2709" w:type="dxa"/>
            <w:vAlign w:val="center"/>
          </w:tcPr>
          <w:p w:rsidR="00875F8B" w:rsidRPr="0081532D" w:rsidRDefault="000E530B" w:rsidP="000E530B">
            <w:pPr>
              <w:spacing w:line="276" w:lineRule="auto"/>
              <w:rPr>
                <w:rFonts w:ascii="Times New Roman" w:hAnsi="Times New Roman"/>
                <w:i/>
                <w:iCs/>
                <w:color w:val="000000"/>
                <w:sz w:val="26"/>
                <w:szCs w:val="26"/>
              </w:rPr>
            </w:pPr>
            <w:r>
              <w:rPr>
                <w:rFonts w:ascii="Times New Roman" w:hAnsi="Times New Roman"/>
                <w:i/>
                <w:iCs/>
                <w:color w:val="000000"/>
                <w:sz w:val="26"/>
                <w:szCs w:val="26"/>
              </w:rPr>
              <w:t xml:space="preserve">Môn học </w:t>
            </w:r>
            <w:r w:rsidR="00875F8B" w:rsidRPr="0081532D">
              <w:rPr>
                <w:rFonts w:ascii="Times New Roman" w:hAnsi="Times New Roman"/>
                <w:i/>
                <w:iCs/>
                <w:color w:val="000000"/>
                <w:sz w:val="26"/>
                <w:szCs w:val="26"/>
              </w:rPr>
              <w:t>cơ sở</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9</w:t>
            </w:r>
          </w:p>
        </w:tc>
        <w:tc>
          <w:tcPr>
            <w:tcW w:w="92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135</w:t>
            </w:r>
          </w:p>
        </w:tc>
        <w:tc>
          <w:tcPr>
            <w:tcW w:w="924"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129</w:t>
            </w:r>
          </w:p>
        </w:tc>
        <w:tc>
          <w:tcPr>
            <w:tcW w:w="2258" w:type="dxa"/>
            <w:vAlign w:val="center"/>
          </w:tcPr>
          <w:p w:rsidR="00875F8B" w:rsidRPr="0081532D" w:rsidRDefault="00875F8B" w:rsidP="000E530B">
            <w:pPr>
              <w:spacing w:line="276" w:lineRule="auto"/>
              <w:jc w:val="center"/>
              <w:rPr>
                <w:rFonts w:ascii="Times New Roman" w:hAnsi="Times New Roman"/>
                <w:color w:val="000000"/>
                <w:sz w:val="26"/>
                <w:szCs w:val="26"/>
              </w:rPr>
            </w:pPr>
          </w:p>
        </w:tc>
        <w:tc>
          <w:tcPr>
            <w:tcW w:w="850" w:type="dxa"/>
            <w:vAlign w:val="center"/>
          </w:tcPr>
          <w:p w:rsidR="00875F8B" w:rsidRPr="0081532D" w:rsidRDefault="00875F8B" w:rsidP="000E530B">
            <w:pPr>
              <w:spacing w:line="276" w:lineRule="auto"/>
              <w:jc w:val="center"/>
              <w:rPr>
                <w:rFonts w:ascii="Times New Roman" w:hAnsi="Times New Roman"/>
                <w:b/>
                <w:bCs/>
                <w:i/>
                <w:iCs/>
                <w:color w:val="000000"/>
                <w:sz w:val="26"/>
                <w:szCs w:val="26"/>
              </w:rPr>
            </w:pPr>
            <w:r w:rsidRPr="0081532D">
              <w:rPr>
                <w:rFonts w:ascii="Times New Roman" w:hAnsi="Times New Roman"/>
                <w:b/>
                <w:bCs/>
                <w:i/>
                <w:iCs/>
                <w:color w:val="000000"/>
                <w:sz w:val="26"/>
                <w:szCs w:val="26"/>
              </w:rPr>
              <w:t>6</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08</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Nguyên lý kế toán</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09</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Tài chính – tiền tệ</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10</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Thống kê doanh nghiệp</w:t>
            </w:r>
          </w:p>
        </w:tc>
        <w:tc>
          <w:tcPr>
            <w:tcW w:w="852" w:type="dxa"/>
            <w:vAlign w:val="center"/>
          </w:tcPr>
          <w:p w:rsidR="00875F8B" w:rsidRPr="0081532D" w:rsidRDefault="00875F8B" w:rsidP="000E530B">
            <w:pPr>
              <w:spacing w:line="276" w:lineRule="auto"/>
              <w:jc w:val="center"/>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B51B04" w:rsidRPr="0081532D" w:rsidTr="0081532D">
        <w:trPr>
          <w:trHeight w:val="454"/>
        </w:trPr>
        <w:tc>
          <w:tcPr>
            <w:tcW w:w="998" w:type="dxa"/>
            <w:vAlign w:val="center"/>
          </w:tcPr>
          <w:p w:rsidR="00B51B04" w:rsidRPr="0081532D" w:rsidRDefault="00B51B04" w:rsidP="000E530B">
            <w:pPr>
              <w:spacing w:line="276" w:lineRule="auto"/>
              <w:jc w:val="center"/>
              <w:rPr>
                <w:rFonts w:ascii="Times New Roman" w:hAnsi="Times New Roman"/>
                <w:i/>
                <w:iCs/>
                <w:color w:val="000000"/>
                <w:sz w:val="26"/>
                <w:szCs w:val="26"/>
              </w:rPr>
            </w:pPr>
            <w:r w:rsidRPr="0081532D">
              <w:rPr>
                <w:rFonts w:ascii="Times New Roman" w:hAnsi="Times New Roman"/>
                <w:i/>
                <w:iCs/>
                <w:color w:val="000000"/>
                <w:sz w:val="26"/>
                <w:szCs w:val="26"/>
              </w:rPr>
              <w:t>II.2</w:t>
            </w:r>
          </w:p>
        </w:tc>
        <w:tc>
          <w:tcPr>
            <w:tcW w:w="2709" w:type="dxa"/>
            <w:vAlign w:val="center"/>
          </w:tcPr>
          <w:p w:rsidR="00B51B04" w:rsidRPr="0081532D" w:rsidRDefault="000E530B" w:rsidP="000E530B">
            <w:pPr>
              <w:spacing w:line="276" w:lineRule="auto"/>
              <w:rPr>
                <w:rFonts w:ascii="Times New Roman" w:hAnsi="Times New Roman"/>
                <w:i/>
                <w:iCs/>
                <w:color w:val="000000"/>
                <w:sz w:val="26"/>
                <w:szCs w:val="26"/>
              </w:rPr>
            </w:pPr>
            <w:r>
              <w:rPr>
                <w:rFonts w:ascii="Times New Roman" w:hAnsi="Times New Roman"/>
                <w:i/>
                <w:iCs/>
                <w:color w:val="000000"/>
                <w:sz w:val="26"/>
                <w:szCs w:val="26"/>
              </w:rPr>
              <w:t xml:space="preserve">Môn học </w:t>
            </w:r>
            <w:r w:rsidR="00B51B04" w:rsidRPr="0081532D">
              <w:rPr>
                <w:rFonts w:ascii="Times New Roman" w:hAnsi="Times New Roman"/>
                <w:i/>
                <w:iCs/>
                <w:color w:val="000000"/>
                <w:sz w:val="26"/>
                <w:szCs w:val="26"/>
              </w:rPr>
              <w:t>chuyên môn ngành</w:t>
            </w:r>
          </w:p>
        </w:tc>
        <w:tc>
          <w:tcPr>
            <w:tcW w:w="852" w:type="dxa"/>
            <w:vAlign w:val="center"/>
          </w:tcPr>
          <w:p w:rsidR="00B51B04" w:rsidRPr="00B51B04" w:rsidRDefault="00B51B04" w:rsidP="000E530B">
            <w:pPr>
              <w:jc w:val="center"/>
              <w:rPr>
                <w:rFonts w:ascii="Times New Roman" w:hAnsi="Times New Roman"/>
                <w:b/>
                <w:bCs/>
                <w:i/>
                <w:iCs/>
                <w:color w:val="FF0000"/>
                <w:sz w:val="26"/>
                <w:szCs w:val="26"/>
              </w:rPr>
            </w:pPr>
            <w:r w:rsidRPr="00B203C7">
              <w:rPr>
                <w:rFonts w:ascii="Times New Roman" w:hAnsi="Times New Roman"/>
                <w:b/>
                <w:bCs/>
                <w:i/>
                <w:iCs/>
                <w:sz w:val="26"/>
                <w:szCs w:val="26"/>
              </w:rPr>
              <w:t>25</w:t>
            </w:r>
          </w:p>
        </w:tc>
        <w:tc>
          <w:tcPr>
            <w:tcW w:w="922"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705</w:t>
            </w:r>
          </w:p>
        </w:tc>
        <w:tc>
          <w:tcPr>
            <w:tcW w:w="924" w:type="dxa"/>
            <w:vAlign w:val="center"/>
          </w:tcPr>
          <w:p w:rsidR="00B51B04" w:rsidRPr="00B51B04" w:rsidRDefault="00B51B04" w:rsidP="000E530B">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140</w:t>
            </w:r>
          </w:p>
        </w:tc>
        <w:tc>
          <w:tcPr>
            <w:tcW w:w="2258" w:type="dxa"/>
            <w:vAlign w:val="center"/>
          </w:tcPr>
          <w:p w:rsidR="00B51B04" w:rsidRPr="00B51B04" w:rsidRDefault="00B51B04" w:rsidP="000E530B">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555</w:t>
            </w:r>
          </w:p>
        </w:tc>
        <w:tc>
          <w:tcPr>
            <w:tcW w:w="850" w:type="dxa"/>
            <w:vAlign w:val="center"/>
          </w:tcPr>
          <w:p w:rsidR="00B51B04" w:rsidRPr="00B51B04" w:rsidRDefault="00B51B04" w:rsidP="000E530B">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10</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11</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Kế toán doanh nghiệp</w:t>
            </w:r>
          </w:p>
        </w:tc>
        <w:tc>
          <w:tcPr>
            <w:tcW w:w="85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12</w:t>
            </w:r>
          </w:p>
        </w:tc>
        <w:tc>
          <w:tcPr>
            <w:tcW w:w="2709" w:type="dxa"/>
            <w:vAlign w:val="bottom"/>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Tài chính doanh nghiệp 1</w:t>
            </w:r>
          </w:p>
        </w:tc>
        <w:tc>
          <w:tcPr>
            <w:tcW w:w="85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13</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Tài chính doanh nghiệp 2</w:t>
            </w:r>
          </w:p>
        </w:tc>
        <w:tc>
          <w:tcPr>
            <w:tcW w:w="85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14</w:t>
            </w:r>
          </w:p>
        </w:tc>
        <w:tc>
          <w:tcPr>
            <w:tcW w:w="2709" w:type="dxa"/>
            <w:vAlign w:val="center"/>
          </w:tcPr>
          <w:p w:rsidR="00875F8B" w:rsidRPr="0081532D" w:rsidRDefault="00875F8B" w:rsidP="000E530B">
            <w:pPr>
              <w:spacing w:line="276" w:lineRule="auto"/>
              <w:rPr>
                <w:rFonts w:ascii="Times New Roman" w:hAnsi="Times New Roman"/>
                <w:sz w:val="26"/>
                <w:szCs w:val="26"/>
              </w:rPr>
            </w:pPr>
            <w:r w:rsidRPr="0081532D">
              <w:rPr>
                <w:rFonts w:ascii="Times New Roman" w:hAnsi="Times New Roman"/>
                <w:sz w:val="26"/>
                <w:szCs w:val="26"/>
              </w:rPr>
              <w:t>Quản trị rủi ro tài chính</w:t>
            </w:r>
          </w:p>
        </w:tc>
        <w:tc>
          <w:tcPr>
            <w:tcW w:w="85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B55D1" w:rsidRDefault="00875F8B" w:rsidP="000E530B">
            <w:pPr>
              <w:spacing w:line="276" w:lineRule="auto"/>
              <w:jc w:val="center"/>
              <w:rPr>
                <w:rFonts w:ascii="Times New Roman" w:hAnsi="Times New Roman"/>
                <w:sz w:val="26"/>
                <w:szCs w:val="26"/>
              </w:rPr>
            </w:pPr>
            <w:r w:rsidRPr="008B55D1">
              <w:rPr>
                <w:rFonts w:ascii="Times New Roman" w:hAnsi="Times New Roman"/>
                <w:sz w:val="26"/>
                <w:szCs w:val="26"/>
              </w:rPr>
              <w:t>15</w:t>
            </w:r>
          </w:p>
        </w:tc>
        <w:tc>
          <w:tcPr>
            <w:tcW w:w="2709" w:type="dxa"/>
            <w:vAlign w:val="center"/>
          </w:tcPr>
          <w:p w:rsidR="00875F8B" w:rsidRPr="008B55D1" w:rsidRDefault="007D358A" w:rsidP="000E530B">
            <w:pPr>
              <w:spacing w:line="276" w:lineRule="auto"/>
              <w:rPr>
                <w:rFonts w:ascii="Times New Roman" w:hAnsi="Times New Roman"/>
                <w:sz w:val="26"/>
                <w:szCs w:val="26"/>
              </w:rPr>
            </w:pPr>
            <w:r w:rsidRPr="008B55D1">
              <w:rPr>
                <w:rFonts w:ascii="Times New Roman" w:hAnsi="Times New Roman"/>
                <w:sz w:val="26"/>
                <w:szCs w:val="26"/>
              </w:rPr>
              <w:t>Thực hành</w:t>
            </w:r>
            <w:r w:rsidR="00875F8B" w:rsidRPr="008B55D1">
              <w:rPr>
                <w:rFonts w:ascii="Times New Roman" w:hAnsi="Times New Roman"/>
                <w:sz w:val="26"/>
                <w:szCs w:val="26"/>
              </w:rPr>
              <w:t xml:space="preserve"> Tin học ứng dụng tài chính ngân hàng</w:t>
            </w:r>
          </w:p>
        </w:tc>
        <w:tc>
          <w:tcPr>
            <w:tcW w:w="852" w:type="dxa"/>
            <w:vAlign w:val="center"/>
          </w:tcPr>
          <w:p w:rsidR="00875F8B" w:rsidRPr="008B55D1" w:rsidRDefault="00875F8B" w:rsidP="000E530B">
            <w:pPr>
              <w:spacing w:line="276" w:lineRule="auto"/>
              <w:jc w:val="center"/>
              <w:rPr>
                <w:rFonts w:ascii="Times New Roman" w:hAnsi="Times New Roman"/>
                <w:sz w:val="26"/>
                <w:szCs w:val="26"/>
              </w:rPr>
            </w:pPr>
            <w:r w:rsidRPr="008B55D1">
              <w:rPr>
                <w:rFonts w:ascii="Times New Roman" w:hAnsi="Times New Roman"/>
                <w:sz w:val="26"/>
                <w:szCs w:val="26"/>
              </w:rPr>
              <w:t>3</w:t>
            </w:r>
          </w:p>
        </w:tc>
        <w:tc>
          <w:tcPr>
            <w:tcW w:w="922" w:type="dxa"/>
            <w:vAlign w:val="center"/>
          </w:tcPr>
          <w:p w:rsidR="00875F8B" w:rsidRPr="008B55D1" w:rsidRDefault="00875F8B" w:rsidP="000E530B">
            <w:pPr>
              <w:spacing w:line="276" w:lineRule="auto"/>
              <w:jc w:val="center"/>
              <w:rPr>
                <w:rFonts w:ascii="Times New Roman" w:hAnsi="Times New Roman"/>
                <w:sz w:val="26"/>
                <w:szCs w:val="26"/>
              </w:rPr>
            </w:pPr>
            <w:r w:rsidRPr="008B55D1">
              <w:rPr>
                <w:rFonts w:ascii="Times New Roman" w:hAnsi="Times New Roman"/>
                <w:sz w:val="26"/>
                <w:szCs w:val="26"/>
              </w:rPr>
              <w:t>90</w:t>
            </w:r>
          </w:p>
        </w:tc>
        <w:tc>
          <w:tcPr>
            <w:tcW w:w="924" w:type="dxa"/>
            <w:vAlign w:val="center"/>
          </w:tcPr>
          <w:p w:rsidR="00875F8B" w:rsidRPr="008B55D1" w:rsidRDefault="00875F8B" w:rsidP="000E530B">
            <w:pPr>
              <w:spacing w:line="276" w:lineRule="auto"/>
              <w:jc w:val="center"/>
              <w:rPr>
                <w:rFonts w:ascii="Times New Roman" w:hAnsi="Times New Roman"/>
                <w:sz w:val="26"/>
                <w:szCs w:val="26"/>
              </w:rPr>
            </w:pPr>
          </w:p>
        </w:tc>
        <w:tc>
          <w:tcPr>
            <w:tcW w:w="2258" w:type="dxa"/>
            <w:vAlign w:val="center"/>
          </w:tcPr>
          <w:p w:rsidR="00875F8B" w:rsidRPr="008B55D1" w:rsidRDefault="00875F8B" w:rsidP="000E530B">
            <w:pPr>
              <w:spacing w:line="276" w:lineRule="auto"/>
              <w:jc w:val="center"/>
              <w:rPr>
                <w:rFonts w:ascii="Times New Roman" w:hAnsi="Times New Roman"/>
                <w:sz w:val="26"/>
                <w:szCs w:val="26"/>
              </w:rPr>
            </w:pPr>
            <w:r w:rsidRPr="008B55D1">
              <w:rPr>
                <w:rFonts w:ascii="Times New Roman" w:hAnsi="Times New Roman"/>
                <w:sz w:val="26"/>
                <w:szCs w:val="26"/>
              </w:rPr>
              <w:t>90</w:t>
            </w:r>
          </w:p>
        </w:tc>
        <w:tc>
          <w:tcPr>
            <w:tcW w:w="850" w:type="dxa"/>
            <w:vAlign w:val="center"/>
          </w:tcPr>
          <w:p w:rsidR="00875F8B" w:rsidRPr="0081532D" w:rsidRDefault="00875F8B" w:rsidP="000E530B">
            <w:pPr>
              <w:spacing w:line="276" w:lineRule="auto"/>
              <w:jc w:val="center"/>
              <w:rPr>
                <w:rFonts w:ascii="Times New Roman" w:hAnsi="Times New Roman"/>
                <w:sz w:val="26"/>
                <w:szCs w:val="26"/>
              </w:rPr>
            </w:pPr>
          </w:p>
        </w:tc>
      </w:tr>
      <w:tr w:rsidR="00B51B04" w:rsidRPr="0081532D" w:rsidTr="0081532D">
        <w:trPr>
          <w:trHeight w:val="454"/>
        </w:trPr>
        <w:tc>
          <w:tcPr>
            <w:tcW w:w="99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16</w:t>
            </w:r>
          </w:p>
        </w:tc>
        <w:tc>
          <w:tcPr>
            <w:tcW w:w="2709" w:type="dxa"/>
            <w:vAlign w:val="center"/>
          </w:tcPr>
          <w:p w:rsidR="00B51B04" w:rsidRPr="008B55D1" w:rsidRDefault="00B51B04" w:rsidP="000E530B">
            <w:pPr>
              <w:rPr>
                <w:rFonts w:ascii="Times New Roman" w:hAnsi="Times New Roman"/>
                <w:sz w:val="26"/>
                <w:szCs w:val="26"/>
              </w:rPr>
            </w:pPr>
            <w:r w:rsidRPr="008B55D1">
              <w:rPr>
                <w:rFonts w:ascii="Times New Roman" w:hAnsi="Times New Roman"/>
                <w:sz w:val="26"/>
                <w:szCs w:val="26"/>
              </w:rPr>
              <w:t>Phân tích báo cáo tài chính</w:t>
            </w:r>
          </w:p>
        </w:tc>
        <w:tc>
          <w:tcPr>
            <w:tcW w:w="85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3(2/1)</w:t>
            </w:r>
          </w:p>
        </w:tc>
        <w:tc>
          <w:tcPr>
            <w:tcW w:w="92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60</w:t>
            </w:r>
          </w:p>
        </w:tc>
        <w:tc>
          <w:tcPr>
            <w:tcW w:w="924"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28</w:t>
            </w:r>
          </w:p>
        </w:tc>
        <w:tc>
          <w:tcPr>
            <w:tcW w:w="225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30</w:t>
            </w:r>
          </w:p>
        </w:tc>
        <w:tc>
          <w:tcPr>
            <w:tcW w:w="850"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17</w:t>
            </w:r>
          </w:p>
        </w:tc>
        <w:tc>
          <w:tcPr>
            <w:tcW w:w="2709" w:type="dxa"/>
            <w:vAlign w:val="center"/>
          </w:tcPr>
          <w:p w:rsidR="00B51B04" w:rsidRPr="008B55D1" w:rsidRDefault="00B51B04" w:rsidP="000E530B">
            <w:pPr>
              <w:rPr>
                <w:rFonts w:ascii="Times New Roman" w:hAnsi="Times New Roman"/>
                <w:sz w:val="26"/>
                <w:szCs w:val="26"/>
              </w:rPr>
            </w:pPr>
            <w:r w:rsidRPr="008B55D1">
              <w:rPr>
                <w:rFonts w:ascii="Times New Roman" w:hAnsi="Times New Roman"/>
                <w:sz w:val="26"/>
                <w:szCs w:val="26"/>
              </w:rPr>
              <w:t>Chuyên đề</w:t>
            </w:r>
          </w:p>
        </w:tc>
        <w:tc>
          <w:tcPr>
            <w:tcW w:w="85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1</w:t>
            </w:r>
          </w:p>
        </w:tc>
        <w:tc>
          <w:tcPr>
            <w:tcW w:w="92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45</w:t>
            </w:r>
          </w:p>
        </w:tc>
        <w:tc>
          <w:tcPr>
            <w:tcW w:w="924" w:type="dxa"/>
            <w:vAlign w:val="center"/>
          </w:tcPr>
          <w:p w:rsidR="00B51B04" w:rsidRPr="008B55D1" w:rsidRDefault="00B51B04" w:rsidP="000E530B">
            <w:pPr>
              <w:jc w:val="center"/>
              <w:rPr>
                <w:rFonts w:ascii="Times New Roman" w:hAnsi="Times New Roman"/>
                <w:sz w:val="26"/>
                <w:szCs w:val="26"/>
              </w:rPr>
            </w:pPr>
          </w:p>
        </w:tc>
        <w:tc>
          <w:tcPr>
            <w:tcW w:w="225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45</w:t>
            </w:r>
          </w:p>
        </w:tc>
        <w:tc>
          <w:tcPr>
            <w:tcW w:w="850" w:type="dxa"/>
            <w:vAlign w:val="center"/>
          </w:tcPr>
          <w:p w:rsidR="00B51B04" w:rsidRPr="00B51B04" w:rsidRDefault="00B51B04" w:rsidP="000E530B">
            <w:pPr>
              <w:jc w:val="center"/>
              <w:rPr>
                <w:rFonts w:ascii="Times New Roman" w:hAnsi="Times New Roman"/>
                <w:sz w:val="26"/>
                <w:szCs w:val="26"/>
              </w:rPr>
            </w:pPr>
          </w:p>
        </w:tc>
      </w:tr>
      <w:tr w:rsidR="00B51B04" w:rsidRPr="0081532D" w:rsidTr="0081532D">
        <w:trPr>
          <w:trHeight w:val="454"/>
        </w:trPr>
        <w:tc>
          <w:tcPr>
            <w:tcW w:w="99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18</w:t>
            </w:r>
          </w:p>
        </w:tc>
        <w:tc>
          <w:tcPr>
            <w:tcW w:w="2709" w:type="dxa"/>
            <w:vAlign w:val="center"/>
          </w:tcPr>
          <w:p w:rsidR="00B51B04" w:rsidRPr="008B55D1" w:rsidRDefault="00B51B04" w:rsidP="000E530B">
            <w:pPr>
              <w:rPr>
                <w:rFonts w:ascii="Times New Roman" w:hAnsi="Times New Roman"/>
                <w:sz w:val="26"/>
                <w:szCs w:val="26"/>
              </w:rPr>
            </w:pPr>
            <w:r w:rsidRPr="008B55D1">
              <w:rPr>
                <w:rFonts w:ascii="Times New Roman" w:hAnsi="Times New Roman"/>
                <w:sz w:val="26"/>
                <w:szCs w:val="26"/>
              </w:rPr>
              <w:t>Thực tập tốt nghiệp</w:t>
            </w:r>
          </w:p>
        </w:tc>
        <w:tc>
          <w:tcPr>
            <w:tcW w:w="85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6</w:t>
            </w:r>
          </w:p>
        </w:tc>
        <w:tc>
          <w:tcPr>
            <w:tcW w:w="922"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270</w:t>
            </w:r>
          </w:p>
        </w:tc>
        <w:tc>
          <w:tcPr>
            <w:tcW w:w="924" w:type="dxa"/>
            <w:vAlign w:val="center"/>
          </w:tcPr>
          <w:p w:rsidR="00B51B04" w:rsidRPr="008B55D1" w:rsidRDefault="00B51B04" w:rsidP="000E530B">
            <w:pPr>
              <w:jc w:val="center"/>
              <w:rPr>
                <w:rFonts w:ascii="Times New Roman" w:hAnsi="Times New Roman"/>
                <w:sz w:val="26"/>
                <w:szCs w:val="26"/>
              </w:rPr>
            </w:pPr>
          </w:p>
        </w:tc>
        <w:tc>
          <w:tcPr>
            <w:tcW w:w="2258" w:type="dxa"/>
            <w:vAlign w:val="center"/>
          </w:tcPr>
          <w:p w:rsidR="00B51B04" w:rsidRPr="008B55D1" w:rsidRDefault="00B51B04" w:rsidP="000E530B">
            <w:pPr>
              <w:jc w:val="center"/>
              <w:rPr>
                <w:rFonts w:ascii="Times New Roman" w:hAnsi="Times New Roman"/>
                <w:sz w:val="26"/>
                <w:szCs w:val="26"/>
              </w:rPr>
            </w:pPr>
            <w:r w:rsidRPr="008B55D1">
              <w:rPr>
                <w:rFonts w:ascii="Times New Roman" w:hAnsi="Times New Roman"/>
                <w:sz w:val="26"/>
                <w:szCs w:val="26"/>
              </w:rPr>
              <w:t>270</w:t>
            </w:r>
          </w:p>
        </w:tc>
        <w:tc>
          <w:tcPr>
            <w:tcW w:w="850" w:type="dxa"/>
            <w:vAlign w:val="center"/>
          </w:tcPr>
          <w:p w:rsidR="00B51B04" w:rsidRPr="00B51B04" w:rsidRDefault="00B51B04" w:rsidP="000E530B">
            <w:pPr>
              <w:jc w:val="center"/>
              <w:rPr>
                <w:rFonts w:ascii="Times New Roman" w:hAnsi="Times New Roman"/>
                <w:sz w:val="26"/>
                <w:szCs w:val="26"/>
              </w:rPr>
            </w:pPr>
          </w:p>
        </w:tc>
      </w:tr>
      <w:tr w:rsidR="00B51B04" w:rsidRPr="0081532D" w:rsidTr="0081532D">
        <w:trPr>
          <w:trHeight w:val="454"/>
        </w:trPr>
        <w:tc>
          <w:tcPr>
            <w:tcW w:w="998" w:type="dxa"/>
            <w:vAlign w:val="center"/>
          </w:tcPr>
          <w:p w:rsidR="00B51B04" w:rsidRPr="00B51B04" w:rsidRDefault="00B51B04" w:rsidP="000E530B">
            <w:pPr>
              <w:jc w:val="center"/>
              <w:rPr>
                <w:rFonts w:ascii="Times New Roman" w:hAnsi="Times New Roman"/>
                <w:i/>
                <w:iCs/>
                <w:color w:val="000000"/>
                <w:sz w:val="26"/>
                <w:szCs w:val="26"/>
              </w:rPr>
            </w:pPr>
            <w:r w:rsidRPr="00B51B04">
              <w:rPr>
                <w:rFonts w:ascii="Times New Roman" w:hAnsi="Times New Roman"/>
                <w:i/>
                <w:iCs/>
                <w:color w:val="000000"/>
                <w:sz w:val="26"/>
                <w:szCs w:val="26"/>
              </w:rPr>
              <w:t>II.3</w:t>
            </w:r>
          </w:p>
        </w:tc>
        <w:tc>
          <w:tcPr>
            <w:tcW w:w="2709" w:type="dxa"/>
            <w:vAlign w:val="center"/>
          </w:tcPr>
          <w:p w:rsidR="00B51B04" w:rsidRPr="00B51B04" w:rsidRDefault="000E530B" w:rsidP="000E530B">
            <w:pPr>
              <w:rPr>
                <w:rFonts w:ascii="Times New Roman" w:hAnsi="Times New Roman"/>
                <w:i/>
                <w:iCs/>
                <w:color w:val="000000"/>
                <w:sz w:val="26"/>
                <w:szCs w:val="26"/>
              </w:rPr>
            </w:pPr>
            <w:r>
              <w:rPr>
                <w:rFonts w:ascii="Times New Roman" w:hAnsi="Times New Roman"/>
                <w:i/>
                <w:iCs/>
                <w:color w:val="000000"/>
                <w:sz w:val="26"/>
                <w:szCs w:val="26"/>
              </w:rPr>
              <w:t xml:space="preserve">Môn học </w:t>
            </w:r>
            <w:r w:rsidR="00B51B04" w:rsidRPr="00B51B04">
              <w:rPr>
                <w:rFonts w:ascii="Times New Roman" w:hAnsi="Times New Roman"/>
                <w:i/>
                <w:iCs/>
                <w:color w:val="000000"/>
                <w:sz w:val="26"/>
                <w:szCs w:val="26"/>
              </w:rPr>
              <w:t>tự chọn</w:t>
            </w:r>
          </w:p>
        </w:tc>
        <w:tc>
          <w:tcPr>
            <w:tcW w:w="852" w:type="dxa"/>
            <w:vAlign w:val="center"/>
          </w:tcPr>
          <w:p w:rsidR="00B51B04" w:rsidRPr="00B51B04" w:rsidRDefault="00B51B04" w:rsidP="000E530B">
            <w:pPr>
              <w:jc w:val="center"/>
              <w:rPr>
                <w:rFonts w:ascii="Times New Roman" w:hAnsi="Times New Roman"/>
                <w:i/>
                <w:iCs/>
                <w:color w:val="FF0000"/>
                <w:sz w:val="26"/>
                <w:szCs w:val="26"/>
              </w:rPr>
            </w:pPr>
            <w:r w:rsidRPr="00B203C7">
              <w:rPr>
                <w:rFonts w:ascii="Times New Roman" w:hAnsi="Times New Roman"/>
                <w:i/>
                <w:iCs/>
                <w:sz w:val="26"/>
                <w:szCs w:val="26"/>
              </w:rPr>
              <w:t>4</w:t>
            </w:r>
          </w:p>
        </w:tc>
        <w:tc>
          <w:tcPr>
            <w:tcW w:w="922" w:type="dxa"/>
            <w:vAlign w:val="center"/>
          </w:tcPr>
          <w:p w:rsidR="00B51B04" w:rsidRPr="00B51B04" w:rsidRDefault="00B51B04" w:rsidP="000E530B">
            <w:pPr>
              <w:jc w:val="center"/>
              <w:rPr>
                <w:rFonts w:ascii="Times New Roman" w:hAnsi="Times New Roman"/>
                <w:color w:val="000000"/>
                <w:sz w:val="26"/>
                <w:szCs w:val="26"/>
              </w:rPr>
            </w:pPr>
            <w:r w:rsidRPr="00B51B04">
              <w:rPr>
                <w:rFonts w:ascii="Times New Roman" w:hAnsi="Times New Roman"/>
                <w:color w:val="000000"/>
                <w:sz w:val="26"/>
                <w:szCs w:val="26"/>
              </w:rPr>
              <w:t>90</w:t>
            </w:r>
          </w:p>
        </w:tc>
        <w:tc>
          <w:tcPr>
            <w:tcW w:w="924" w:type="dxa"/>
            <w:vAlign w:val="center"/>
          </w:tcPr>
          <w:p w:rsidR="00B51B04" w:rsidRPr="00B51B04" w:rsidRDefault="00B51B04" w:rsidP="000E530B">
            <w:pPr>
              <w:jc w:val="center"/>
              <w:rPr>
                <w:rFonts w:ascii="Times New Roman" w:hAnsi="Times New Roman"/>
                <w:color w:val="000000"/>
                <w:sz w:val="26"/>
                <w:szCs w:val="26"/>
              </w:rPr>
            </w:pPr>
            <w:r w:rsidRPr="00B51B04">
              <w:rPr>
                <w:rFonts w:ascii="Times New Roman" w:hAnsi="Times New Roman"/>
                <w:color w:val="000000"/>
                <w:sz w:val="26"/>
                <w:szCs w:val="26"/>
              </w:rPr>
              <w:t>26</w:t>
            </w:r>
          </w:p>
        </w:tc>
        <w:tc>
          <w:tcPr>
            <w:tcW w:w="2258" w:type="dxa"/>
            <w:vAlign w:val="center"/>
          </w:tcPr>
          <w:p w:rsidR="00B51B04" w:rsidRPr="00B51B04" w:rsidRDefault="00B51B04" w:rsidP="000E530B">
            <w:pPr>
              <w:jc w:val="center"/>
              <w:rPr>
                <w:rFonts w:ascii="Times New Roman" w:hAnsi="Times New Roman"/>
                <w:color w:val="000000"/>
                <w:sz w:val="26"/>
                <w:szCs w:val="26"/>
              </w:rPr>
            </w:pPr>
            <w:r w:rsidRPr="00B51B04">
              <w:rPr>
                <w:rFonts w:ascii="Times New Roman" w:hAnsi="Times New Roman"/>
                <w:color w:val="000000"/>
                <w:sz w:val="26"/>
                <w:szCs w:val="26"/>
              </w:rPr>
              <w:t>60</w:t>
            </w:r>
          </w:p>
        </w:tc>
        <w:tc>
          <w:tcPr>
            <w:tcW w:w="850" w:type="dxa"/>
            <w:vAlign w:val="center"/>
          </w:tcPr>
          <w:p w:rsidR="00B51B04" w:rsidRPr="00B51B04" w:rsidRDefault="00B51B04" w:rsidP="000E530B">
            <w:pPr>
              <w:jc w:val="center"/>
              <w:rPr>
                <w:rFonts w:ascii="Times New Roman" w:hAnsi="Times New Roman"/>
                <w:color w:val="000000"/>
                <w:sz w:val="26"/>
                <w:szCs w:val="26"/>
              </w:rPr>
            </w:pPr>
            <w:r w:rsidRPr="00B51B04">
              <w:rPr>
                <w:rFonts w:ascii="Times New Roman" w:hAnsi="Times New Roman"/>
                <w:color w:val="000000"/>
                <w:sz w:val="26"/>
                <w:szCs w:val="26"/>
              </w:rPr>
              <w:t>4</w:t>
            </w:r>
          </w:p>
        </w:tc>
      </w:tr>
      <w:tr w:rsidR="00B51B04" w:rsidRPr="0081532D" w:rsidTr="0081532D">
        <w:trPr>
          <w:trHeight w:val="454"/>
        </w:trPr>
        <w:tc>
          <w:tcPr>
            <w:tcW w:w="998" w:type="dxa"/>
            <w:vAlign w:val="center"/>
          </w:tcPr>
          <w:p w:rsidR="00B51B04" w:rsidRPr="00B51B04" w:rsidRDefault="00B51B04" w:rsidP="000E530B">
            <w:pPr>
              <w:jc w:val="center"/>
              <w:rPr>
                <w:rFonts w:ascii="Times New Roman" w:hAnsi="Times New Roman"/>
                <w:color w:val="000000"/>
                <w:sz w:val="26"/>
                <w:szCs w:val="26"/>
              </w:rPr>
            </w:pPr>
            <w:r w:rsidRPr="00B51B04">
              <w:rPr>
                <w:rFonts w:ascii="Times New Roman" w:hAnsi="Times New Roman"/>
                <w:color w:val="000000"/>
                <w:sz w:val="26"/>
                <w:szCs w:val="26"/>
              </w:rPr>
              <w:t>19</w:t>
            </w:r>
          </w:p>
        </w:tc>
        <w:tc>
          <w:tcPr>
            <w:tcW w:w="2709" w:type="dxa"/>
            <w:vAlign w:val="center"/>
          </w:tcPr>
          <w:p w:rsidR="00B51B04" w:rsidRPr="00B51B04" w:rsidRDefault="00B51B04" w:rsidP="000E530B">
            <w:pPr>
              <w:rPr>
                <w:rFonts w:ascii="Times New Roman" w:hAnsi="Times New Roman"/>
                <w:sz w:val="26"/>
                <w:szCs w:val="26"/>
              </w:rPr>
            </w:pPr>
            <w:r w:rsidRPr="00B51B04">
              <w:rPr>
                <w:rFonts w:ascii="Times New Roman" w:hAnsi="Times New Roman"/>
                <w:sz w:val="26"/>
                <w:szCs w:val="26"/>
              </w:rPr>
              <w:t>Nghiệp vụ ngân hàng 1</w:t>
            </w:r>
          </w:p>
        </w:tc>
        <w:tc>
          <w:tcPr>
            <w:tcW w:w="852"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20</w:t>
            </w:r>
          </w:p>
        </w:tc>
        <w:tc>
          <w:tcPr>
            <w:tcW w:w="2709" w:type="dxa"/>
            <w:vAlign w:val="center"/>
          </w:tcPr>
          <w:p w:rsidR="00B51B04" w:rsidRPr="00B51B04" w:rsidRDefault="00B51B04" w:rsidP="000E530B">
            <w:pPr>
              <w:rPr>
                <w:rFonts w:ascii="Times New Roman" w:hAnsi="Times New Roman"/>
                <w:sz w:val="26"/>
                <w:szCs w:val="26"/>
              </w:rPr>
            </w:pPr>
            <w:r w:rsidRPr="00B51B04">
              <w:rPr>
                <w:rFonts w:ascii="Times New Roman" w:hAnsi="Times New Roman"/>
                <w:sz w:val="26"/>
                <w:szCs w:val="26"/>
              </w:rPr>
              <w:t>Soạn thảo văn bản</w:t>
            </w:r>
          </w:p>
        </w:tc>
        <w:tc>
          <w:tcPr>
            <w:tcW w:w="852"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rsidP="000E530B">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3707" w:type="dxa"/>
            <w:gridSpan w:val="2"/>
            <w:vAlign w:val="center"/>
          </w:tcPr>
          <w:p w:rsidR="00B51B04" w:rsidRPr="0081532D" w:rsidRDefault="00B51B04" w:rsidP="000E530B">
            <w:pPr>
              <w:spacing w:line="276" w:lineRule="auto"/>
              <w:jc w:val="center"/>
              <w:rPr>
                <w:rFonts w:ascii="Times New Roman" w:hAnsi="Times New Roman"/>
                <w:b/>
                <w:bCs/>
                <w:color w:val="000000"/>
                <w:sz w:val="26"/>
                <w:szCs w:val="26"/>
              </w:rPr>
            </w:pPr>
            <w:r w:rsidRPr="0081532D">
              <w:rPr>
                <w:rFonts w:ascii="Times New Roman" w:hAnsi="Times New Roman"/>
                <w:b/>
                <w:bCs/>
                <w:color w:val="000000"/>
                <w:sz w:val="26"/>
                <w:szCs w:val="26"/>
              </w:rPr>
              <w:t>Tổng cộng</w:t>
            </w:r>
          </w:p>
        </w:tc>
        <w:tc>
          <w:tcPr>
            <w:tcW w:w="852"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55</w:t>
            </w:r>
          </w:p>
        </w:tc>
        <w:tc>
          <w:tcPr>
            <w:tcW w:w="922"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1245</w:t>
            </w:r>
          </w:p>
        </w:tc>
        <w:tc>
          <w:tcPr>
            <w:tcW w:w="924"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478</w:t>
            </w:r>
          </w:p>
        </w:tc>
        <w:tc>
          <w:tcPr>
            <w:tcW w:w="2258"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735</w:t>
            </w:r>
          </w:p>
        </w:tc>
        <w:tc>
          <w:tcPr>
            <w:tcW w:w="850" w:type="dxa"/>
            <w:vAlign w:val="center"/>
          </w:tcPr>
          <w:p w:rsidR="00B51B04" w:rsidRPr="00B51B04" w:rsidRDefault="00B51B04" w:rsidP="000E530B">
            <w:pPr>
              <w:jc w:val="center"/>
              <w:rPr>
                <w:rFonts w:ascii="Times New Roman" w:hAnsi="Times New Roman"/>
                <w:b/>
                <w:bCs/>
                <w:color w:val="000000"/>
                <w:sz w:val="26"/>
                <w:szCs w:val="26"/>
              </w:rPr>
            </w:pPr>
            <w:r w:rsidRPr="00B51B04">
              <w:rPr>
                <w:rFonts w:ascii="Times New Roman" w:hAnsi="Times New Roman"/>
                <w:b/>
                <w:bCs/>
                <w:color w:val="000000"/>
                <w:sz w:val="26"/>
                <w:szCs w:val="26"/>
              </w:rPr>
              <w:t>32</w:t>
            </w:r>
          </w:p>
        </w:tc>
      </w:tr>
    </w:tbl>
    <w:p w:rsidR="00D87A72" w:rsidRPr="00097862" w:rsidRDefault="00D87A72" w:rsidP="00097862">
      <w:pPr>
        <w:spacing w:line="276" w:lineRule="auto"/>
        <w:ind w:firstLine="284"/>
        <w:jc w:val="both"/>
        <w:outlineLvl w:val="0"/>
        <w:rPr>
          <w:rFonts w:ascii="Times New Roman" w:hAnsi="Times New Roman"/>
          <w:sz w:val="26"/>
          <w:szCs w:val="26"/>
        </w:rPr>
      </w:pPr>
      <w:r w:rsidRPr="00097862">
        <w:rPr>
          <w:rFonts w:ascii="Times New Roman" w:hAnsi="Times New Roman"/>
          <w:sz w:val="26"/>
          <w:szCs w:val="26"/>
        </w:rPr>
        <w:lastRenderedPageBreak/>
        <w:t xml:space="preserve">Các </w:t>
      </w:r>
      <w:r w:rsidR="000E530B">
        <w:rPr>
          <w:rFonts w:ascii="Times New Roman" w:hAnsi="Times New Roman"/>
          <w:sz w:val="26"/>
          <w:szCs w:val="26"/>
        </w:rPr>
        <w:t>môn học</w:t>
      </w:r>
      <w:r w:rsidR="00B203C7">
        <w:rPr>
          <w:rFonts w:ascii="Times New Roman" w:hAnsi="Times New Roman"/>
          <w:sz w:val="26"/>
          <w:szCs w:val="26"/>
        </w:rPr>
        <w:t xml:space="preserve"> </w:t>
      </w:r>
      <w:r w:rsidRPr="00097862">
        <w:rPr>
          <w:rFonts w:ascii="Times New Roman" w:hAnsi="Times New Roman"/>
          <w:sz w:val="26"/>
          <w:szCs w:val="26"/>
        </w:rPr>
        <w:t xml:space="preserve">được gắn dấu (*), Giáo dục thể chất, Giáo dục quốc phòng – An ninh, Tin học, Ngoại ngữ và Kỹ năng mềm không tính vào điểm trung bình chung học tập nhưng là </w:t>
      </w:r>
      <w:r w:rsidR="000E530B">
        <w:rPr>
          <w:rFonts w:ascii="Times New Roman" w:hAnsi="Times New Roman"/>
          <w:sz w:val="26"/>
          <w:szCs w:val="26"/>
        </w:rPr>
        <w:t>môn học</w:t>
      </w:r>
      <w:r w:rsidR="00B203C7">
        <w:rPr>
          <w:rFonts w:ascii="Times New Roman" w:hAnsi="Times New Roman"/>
          <w:sz w:val="26"/>
          <w:szCs w:val="26"/>
        </w:rPr>
        <w:t xml:space="preserve"> </w:t>
      </w:r>
      <w:r w:rsidRPr="00097862">
        <w:rPr>
          <w:rFonts w:ascii="Times New Roman" w:hAnsi="Times New Roman"/>
          <w:sz w:val="26"/>
          <w:szCs w:val="26"/>
        </w:rPr>
        <w:t>điều kiện để xét hoàn thành khối lượng học tập, xét điều kiện dự thi tốt nghiệp, công nhận tốt nghiệp.</w:t>
      </w:r>
    </w:p>
    <w:p w:rsidR="00D87A72" w:rsidRPr="00097862" w:rsidRDefault="00D87A72" w:rsidP="00097862">
      <w:pPr>
        <w:spacing w:line="276" w:lineRule="auto"/>
        <w:jc w:val="both"/>
        <w:rPr>
          <w:rFonts w:ascii="Times New Roman" w:hAnsi="Times New Roman"/>
          <w:b/>
          <w:iCs/>
          <w:sz w:val="26"/>
          <w:szCs w:val="26"/>
          <w:lang w:val="pt-BR"/>
        </w:rPr>
      </w:pPr>
    </w:p>
    <w:p w:rsidR="00D87A72" w:rsidRPr="00097862" w:rsidRDefault="0081532D" w:rsidP="00097862">
      <w:pPr>
        <w:spacing w:line="276" w:lineRule="auto"/>
        <w:jc w:val="both"/>
        <w:outlineLvl w:val="0"/>
        <w:rPr>
          <w:rFonts w:ascii="Times New Roman" w:hAnsi="Times New Roman"/>
          <w:b/>
          <w:sz w:val="26"/>
          <w:szCs w:val="26"/>
        </w:rPr>
      </w:pPr>
      <w:r>
        <w:rPr>
          <w:rFonts w:ascii="Times New Roman" w:hAnsi="Times New Roman"/>
          <w:b/>
          <w:sz w:val="26"/>
          <w:szCs w:val="26"/>
        </w:rPr>
        <w:t>4</w:t>
      </w:r>
      <w:r w:rsidR="00D87A72" w:rsidRPr="00097862">
        <w:rPr>
          <w:rFonts w:ascii="Times New Roman" w:hAnsi="Times New Roman"/>
          <w:b/>
          <w:sz w:val="26"/>
          <w:szCs w:val="26"/>
        </w:rPr>
        <w:t>. Hướng dẫn sử dụng chương trình:</w:t>
      </w:r>
    </w:p>
    <w:p w:rsidR="008B55D1" w:rsidRPr="008B55D1" w:rsidRDefault="008B55D1" w:rsidP="008B55D1">
      <w:pPr>
        <w:spacing w:before="120"/>
        <w:jc w:val="both"/>
        <w:rPr>
          <w:rFonts w:ascii="Times New Roman" w:hAnsi="Times New Roman"/>
          <w:i/>
          <w:iCs/>
          <w:sz w:val="26"/>
          <w:szCs w:val="26"/>
          <w:lang w:val="pt-BR"/>
        </w:rPr>
      </w:pPr>
      <w:r w:rsidRPr="008B55D1">
        <w:rPr>
          <w:rFonts w:ascii="Times New Roman" w:hAnsi="Times New Roman"/>
          <w:i/>
          <w:iCs/>
          <w:sz w:val="26"/>
          <w:szCs w:val="26"/>
          <w:lang w:val="pt-BR"/>
        </w:rPr>
        <w:t xml:space="preserve">4.1. Hướng dẫn xác định nội dung và thời gian cho các hoạt động ngoại khóa:  </w:t>
      </w:r>
    </w:p>
    <w:p w:rsidR="008B55D1" w:rsidRPr="008B55D1" w:rsidRDefault="008B55D1" w:rsidP="008B55D1">
      <w:pPr>
        <w:numPr>
          <w:ilvl w:val="0"/>
          <w:numId w:val="48"/>
        </w:numPr>
        <w:tabs>
          <w:tab w:val="left" w:pos="709"/>
        </w:tabs>
        <w:spacing w:before="120"/>
        <w:ind w:left="0" w:firstLine="454"/>
        <w:jc w:val="both"/>
        <w:rPr>
          <w:rFonts w:ascii="Times New Roman" w:hAnsi="Times New Roman"/>
          <w:iCs/>
          <w:sz w:val="26"/>
          <w:szCs w:val="26"/>
          <w:lang w:val="pt-BR"/>
        </w:rPr>
      </w:pPr>
      <w:r w:rsidRPr="008B55D1">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8B55D1" w:rsidRPr="008B55D1" w:rsidRDefault="008B55D1" w:rsidP="008B55D1">
      <w:pPr>
        <w:numPr>
          <w:ilvl w:val="0"/>
          <w:numId w:val="48"/>
        </w:numPr>
        <w:tabs>
          <w:tab w:val="left" w:pos="709"/>
        </w:tabs>
        <w:spacing w:before="120"/>
        <w:ind w:left="0" w:firstLine="454"/>
        <w:jc w:val="both"/>
        <w:rPr>
          <w:rFonts w:ascii="Times New Roman" w:hAnsi="Times New Roman"/>
          <w:iCs/>
          <w:sz w:val="26"/>
          <w:szCs w:val="26"/>
          <w:lang w:val="pt-BR"/>
        </w:rPr>
      </w:pPr>
      <w:r w:rsidRPr="008B55D1">
        <w:rPr>
          <w:rFonts w:ascii="Times New Roman" w:hAnsi="Times New Roman"/>
          <w:iCs/>
          <w:sz w:val="26"/>
          <w:szCs w:val="26"/>
          <w:lang w:val="pt-BR"/>
        </w:rPr>
        <w:t>Thời gian cho hoạt động ngoại khóa được bố trí ngoài thời gian đào tạo chính khoá vào thời điểm phù hợp.</w:t>
      </w:r>
    </w:p>
    <w:p w:rsidR="008B55D1" w:rsidRPr="008B55D1" w:rsidRDefault="008B55D1" w:rsidP="008B55D1">
      <w:pPr>
        <w:spacing w:before="120"/>
        <w:jc w:val="both"/>
        <w:rPr>
          <w:rFonts w:ascii="Times New Roman" w:hAnsi="Times New Roman"/>
          <w:i/>
          <w:iCs/>
          <w:sz w:val="26"/>
          <w:szCs w:val="26"/>
          <w:lang w:val="pt-BR"/>
        </w:rPr>
      </w:pPr>
      <w:r w:rsidRPr="008B55D1">
        <w:rPr>
          <w:rFonts w:ascii="Times New Roman" w:hAnsi="Times New Roman"/>
          <w:i/>
          <w:iCs/>
          <w:sz w:val="26"/>
          <w:szCs w:val="26"/>
          <w:lang w:val="pt-BR"/>
        </w:rPr>
        <w:t>4.2. Hướng dẫn kiểm tra hết môn học:</w:t>
      </w:r>
    </w:p>
    <w:p w:rsidR="008B55D1" w:rsidRPr="008B55D1" w:rsidRDefault="008B55D1" w:rsidP="008B55D1">
      <w:pPr>
        <w:spacing w:before="120" w:line="276" w:lineRule="auto"/>
        <w:ind w:firstLine="510"/>
        <w:jc w:val="both"/>
        <w:rPr>
          <w:rFonts w:ascii="Times New Roman" w:hAnsi="Times New Roman"/>
          <w:iCs/>
          <w:sz w:val="26"/>
          <w:szCs w:val="26"/>
          <w:lang w:val="pt-BR"/>
        </w:rPr>
      </w:pPr>
      <w:r w:rsidRPr="008B55D1">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B55D1" w:rsidRPr="008B55D1" w:rsidRDefault="008B55D1" w:rsidP="008B55D1">
      <w:pPr>
        <w:spacing w:before="120"/>
        <w:jc w:val="both"/>
        <w:rPr>
          <w:rFonts w:ascii="Times New Roman" w:hAnsi="Times New Roman"/>
          <w:i/>
          <w:iCs/>
          <w:sz w:val="26"/>
          <w:szCs w:val="26"/>
          <w:lang w:val="pt-BR"/>
        </w:rPr>
      </w:pPr>
      <w:r w:rsidRPr="008B55D1">
        <w:rPr>
          <w:rFonts w:ascii="Times New Roman" w:hAnsi="Times New Roman"/>
          <w:i/>
          <w:iCs/>
          <w:sz w:val="26"/>
          <w:szCs w:val="26"/>
          <w:lang w:val="pt-BR"/>
        </w:rPr>
        <w:t>4.3. Hướng dẫn xét công nhận tốt nghiệp:</w:t>
      </w:r>
    </w:p>
    <w:p w:rsidR="008B55D1" w:rsidRPr="008B55D1" w:rsidRDefault="008B55D1" w:rsidP="008B55D1">
      <w:pPr>
        <w:spacing w:before="120" w:line="276" w:lineRule="auto"/>
        <w:ind w:firstLine="510"/>
        <w:jc w:val="both"/>
        <w:rPr>
          <w:rFonts w:ascii="Times New Roman" w:hAnsi="Times New Roman"/>
          <w:iCs/>
          <w:sz w:val="26"/>
          <w:szCs w:val="26"/>
          <w:lang w:val="pt-BR"/>
        </w:rPr>
      </w:pPr>
      <w:r w:rsidRPr="008B55D1">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B55D1" w:rsidRPr="008B55D1" w:rsidRDefault="008B55D1" w:rsidP="008B55D1">
      <w:pPr>
        <w:spacing w:before="120" w:line="276" w:lineRule="auto"/>
        <w:ind w:firstLine="510"/>
        <w:jc w:val="both"/>
        <w:rPr>
          <w:rFonts w:ascii="Times New Roman" w:hAnsi="Times New Roman"/>
          <w:iCs/>
          <w:sz w:val="26"/>
          <w:szCs w:val="26"/>
          <w:lang w:val="pt-BR"/>
        </w:rPr>
      </w:pPr>
    </w:p>
    <w:p w:rsidR="008B55D1" w:rsidRPr="008B55D1" w:rsidRDefault="008B55D1" w:rsidP="008B55D1">
      <w:pPr>
        <w:tabs>
          <w:tab w:val="center" w:pos="6804"/>
        </w:tabs>
        <w:spacing w:before="120" w:after="120" w:line="276" w:lineRule="auto"/>
        <w:jc w:val="both"/>
        <w:rPr>
          <w:rFonts w:ascii="Times New Roman" w:hAnsi="Times New Roman"/>
          <w:i/>
          <w:iCs/>
          <w:sz w:val="26"/>
          <w:szCs w:val="26"/>
          <w:lang w:val="pt-BR"/>
        </w:rPr>
      </w:pPr>
      <w:r w:rsidRPr="008B55D1">
        <w:rPr>
          <w:rFonts w:ascii="Times New Roman" w:hAnsi="Times New Roman"/>
          <w:i/>
          <w:iCs/>
          <w:sz w:val="26"/>
          <w:szCs w:val="26"/>
          <w:lang w:val="pt-BR"/>
        </w:rPr>
        <w:tab/>
        <w:t>Thành phố Hồ Chí Minh, ngày 10 tháng 7 năm 2018</w:t>
      </w:r>
    </w:p>
    <w:p w:rsidR="008B55D1" w:rsidRPr="008B55D1" w:rsidRDefault="008B55D1" w:rsidP="008B55D1">
      <w:pPr>
        <w:tabs>
          <w:tab w:val="center" w:pos="6804"/>
        </w:tabs>
        <w:spacing w:before="120" w:after="120" w:line="276" w:lineRule="auto"/>
        <w:jc w:val="both"/>
        <w:rPr>
          <w:rFonts w:ascii="Times New Roman" w:hAnsi="Times New Roman"/>
          <w:b/>
          <w:iCs/>
          <w:sz w:val="26"/>
          <w:szCs w:val="26"/>
          <w:lang w:val="pt-BR"/>
        </w:rPr>
      </w:pPr>
      <w:r w:rsidRPr="008B55D1">
        <w:rPr>
          <w:rFonts w:ascii="Times New Roman" w:hAnsi="Times New Roman"/>
          <w:i/>
          <w:iCs/>
          <w:sz w:val="26"/>
          <w:szCs w:val="26"/>
          <w:lang w:val="pt-BR"/>
        </w:rPr>
        <w:tab/>
      </w:r>
      <w:r w:rsidRPr="008B55D1">
        <w:rPr>
          <w:rFonts w:ascii="Times New Roman" w:hAnsi="Times New Roman"/>
          <w:b/>
          <w:iCs/>
          <w:sz w:val="26"/>
          <w:szCs w:val="26"/>
          <w:lang w:val="pt-BR"/>
        </w:rPr>
        <w:t>HIỆU TRƯỞNG</w:t>
      </w:r>
    </w:p>
    <w:p w:rsidR="008B55D1" w:rsidRPr="008B55D1" w:rsidRDefault="008B55D1" w:rsidP="008B55D1">
      <w:pPr>
        <w:tabs>
          <w:tab w:val="center" w:pos="6804"/>
        </w:tabs>
        <w:spacing w:before="120" w:after="120" w:line="276" w:lineRule="auto"/>
        <w:jc w:val="both"/>
        <w:rPr>
          <w:rFonts w:ascii="Times New Roman" w:hAnsi="Times New Roman"/>
          <w:b/>
          <w:iCs/>
          <w:sz w:val="26"/>
          <w:szCs w:val="26"/>
          <w:lang w:val="pt-BR"/>
        </w:rPr>
      </w:pPr>
    </w:p>
    <w:p w:rsidR="008B55D1" w:rsidRPr="008B55D1" w:rsidRDefault="008B55D1" w:rsidP="008B55D1">
      <w:pPr>
        <w:tabs>
          <w:tab w:val="center" w:pos="6804"/>
        </w:tabs>
        <w:spacing w:before="120" w:after="120" w:line="276" w:lineRule="auto"/>
        <w:jc w:val="both"/>
        <w:rPr>
          <w:rFonts w:ascii="Times New Roman" w:hAnsi="Times New Roman"/>
          <w:b/>
          <w:iCs/>
          <w:sz w:val="26"/>
          <w:szCs w:val="26"/>
          <w:lang w:val="pt-BR"/>
        </w:rPr>
      </w:pPr>
    </w:p>
    <w:p w:rsidR="008B55D1" w:rsidRPr="008B55D1" w:rsidRDefault="008B55D1" w:rsidP="008B55D1">
      <w:pPr>
        <w:tabs>
          <w:tab w:val="center" w:pos="6804"/>
        </w:tabs>
        <w:spacing w:before="120" w:after="120" w:line="276" w:lineRule="auto"/>
        <w:jc w:val="both"/>
        <w:rPr>
          <w:rFonts w:ascii="Times New Roman" w:hAnsi="Times New Roman"/>
          <w:b/>
          <w:iCs/>
          <w:sz w:val="26"/>
          <w:szCs w:val="26"/>
          <w:lang w:val="pt-BR"/>
        </w:rPr>
      </w:pPr>
    </w:p>
    <w:p w:rsidR="008B55D1" w:rsidRPr="008B55D1" w:rsidRDefault="008B55D1" w:rsidP="008B55D1">
      <w:pPr>
        <w:tabs>
          <w:tab w:val="center" w:pos="6804"/>
        </w:tabs>
        <w:spacing w:before="120" w:after="120" w:line="276" w:lineRule="auto"/>
        <w:jc w:val="both"/>
        <w:rPr>
          <w:rFonts w:ascii="Times New Roman" w:hAnsi="Times New Roman"/>
          <w:b/>
          <w:iCs/>
          <w:sz w:val="26"/>
          <w:szCs w:val="26"/>
          <w:lang w:val="pt-BR"/>
        </w:rPr>
      </w:pPr>
    </w:p>
    <w:p w:rsidR="008B55D1" w:rsidRPr="008B55D1" w:rsidRDefault="008B55D1" w:rsidP="008B55D1">
      <w:pPr>
        <w:tabs>
          <w:tab w:val="center" w:pos="6804"/>
        </w:tabs>
        <w:spacing w:before="120" w:after="120" w:line="276" w:lineRule="auto"/>
        <w:jc w:val="both"/>
        <w:rPr>
          <w:rFonts w:ascii="Times New Roman" w:hAnsi="Times New Roman"/>
          <w:b/>
          <w:sz w:val="26"/>
          <w:szCs w:val="26"/>
        </w:rPr>
      </w:pPr>
      <w:r w:rsidRPr="008B55D1">
        <w:rPr>
          <w:rFonts w:ascii="Times New Roman" w:hAnsi="Times New Roman"/>
          <w:b/>
          <w:iCs/>
          <w:sz w:val="26"/>
          <w:szCs w:val="26"/>
          <w:lang w:val="pt-BR"/>
        </w:rPr>
        <w:tab/>
        <w:t>Phạm Hữu Lộc</w:t>
      </w:r>
    </w:p>
    <w:p w:rsidR="0081532D" w:rsidRPr="008B55D1" w:rsidRDefault="0081532D" w:rsidP="00097862">
      <w:pPr>
        <w:spacing w:line="276" w:lineRule="auto"/>
        <w:jc w:val="both"/>
        <w:rPr>
          <w:rFonts w:ascii="Times New Roman" w:hAnsi="Times New Roman"/>
          <w:b/>
          <w:sz w:val="26"/>
          <w:szCs w:val="26"/>
        </w:rPr>
      </w:pPr>
    </w:p>
    <w:p w:rsidR="0081532D" w:rsidRPr="008B55D1"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114E3E" w:rsidRDefault="00114E3E" w:rsidP="00097862">
      <w:pPr>
        <w:spacing w:line="276" w:lineRule="auto"/>
        <w:jc w:val="both"/>
        <w:rPr>
          <w:rFonts w:ascii="Times New Roman" w:hAnsi="Times New Roman"/>
          <w:b/>
          <w:sz w:val="26"/>
          <w:szCs w:val="26"/>
        </w:rPr>
        <w:sectPr w:rsidR="00114E3E" w:rsidSect="00097862">
          <w:footerReference w:type="default" r:id="rId9"/>
          <w:pgSz w:w="12240" w:h="15840" w:code="1"/>
          <w:pgMar w:top="851" w:right="851" w:bottom="851" w:left="1588" w:header="720" w:footer="720" w:gutter="0"/>
          <w:cols w:space="720"/>
          <w:docGrid w:linePitch="360"/>
        </w:sectPr>
      </w:pPr>
    </w:p>
    <w:p w:rsidR="0081532D" w:rsidRDefault="0081532D" w:rsidP="00097862">
      <w:pPr>
        <w:spacing w:line="276" w:lineRule="auto"/>
        <w:jc w:val="both"/>
        <w:rPr>
          <w:rFonts w:ascii="Times New Roman" w:hAnsi="Times New Roman"/>
          <w:b/>
          <w:sz w:val="26"/>
          <w:szCs w:val="26"/>
        </w:rPr>
      </w:pPr>
    </w:p>
    <w:p w:rsidR="00114E3E" w:rsidRPr="00114E3E" w:rsidRDefault="00114E3E" w:rsidP="00114E3E">
      <w:pPr>
        <w:jc w:val="center"/>
        <w:rPr>
          <w:rFonts w:ascii="Times New Roman" w:hAnsi="Times New Roman"/>
          <w:b/>
          <w:bCs/>
          <w:sz w:val="24"/>
          <w:szCs w:val="24"/>
          <w:lang w:val="fr-FR"/>
        </w:rPr>
      </w:pPr>
      <w:r w:rsidRPr="00114E3E">
        <w:rPr>
          <w:rFonts w:ascii="Times New Roman" w:hAnsi="Times New Roman"/>
          <w:b/>
          <w:bCs/>
          <w:sz w:val="24"/>
          <w:szCs w:val="24"/>
          <w:lang w:val="fr-FR"/>
        </w:rPr>
        <w:t xml:space="preserve">SƠ ĐỒ MỐI LIÊN HỆ VÀ TIẾN TRÌNH ĐÀO TẠO CÁC </w:t>
      </w:r>
      <w:r w:rsidR="000E530B">
        <w:rPr>
          <w:rFonts w:ascii="Times New Roman" w:hAnsi="Times New Roman"/>
          <w:b/>
          <w:bCs/>
          <w:sz w:val="24"/>
          <w:szCs w:val="24"/>
          <w:lang w:val="fr-FR"/>
        </w:rPr>
        <w:t>MÔN HỌC</w:t>
      </w:r>
      <w:r w:rsidRPr="00114E3E">
        <w:rPr>
          <w:rFonts w:ascii="Times New Roman" w:hAnsi="Times New Roman"/>
          <w:b/>
          <w:bCs/>
          <w:sz w:val="24"/>
          <w:szCs w:val="24"/>
          <w:lang w:val="fr-FR"/>
        </w:rPr>
        <w:t xml:space="preserve"> </w:t>
      </w:r>
    </w:p>
    <w:p w:rsidR="00114E3E" w:rsidRPr="00114E3E" w:rsidRDefault="00114E3E" w:rsidP="00114E3E">
      <w:pPr>
        <w:jc w:val="center"/>
        <w:rPr>
          <w:rFonts w:ascii="Times New Roman" w:hAnsi="Times New Roman"/>
          <w:b/>
          <w:bCs/>
          <w:sz w:val="24"/>
          <w:szCs w:val="24"/>
          <w:lang w:val="fr-FR"/>
        </w:rPr>
      </w:pPr>
      <w:r w:rsidRPr="00114E3E">
        <w:rPr>
          <w:rFonts w:ascii="Times New Roman" w:hAnsi="Times New Roman"/>
          <w:b/>
          <w:bCs/>
          <w:sz w:val="24"/>
          <w:szCs w:val="24"/>
          <w:lang w:val="fr-FR"/>
        </w:rPr>
        <w:t xml:space="preserve">TRONG </w:t>
      </w:r>
      <w:r w:rsidRPr="00114E3E">
        <w:rPr>
          <w:rFonts w:ascii="Times New Roman" w:hAnsi="Times New Roman"/>
          <w:b/>
          <w:bCs/>
          <w:sz w:val="24"/>
          <w:szCs w:val="26"/>
          <w:lang w:val="fr-FR"/>
        </w:rPr>
        <w:t xml:space="preserve">CHƯƠNG TRÌNH ĐÀO TẠO </w:t>
      </w:r>
      <w:bookmarkStart w:id="2" w:name="OLE_LINK3"/>
      <w:bookmarkStart w:id="3" w:name="OLE_LINK4"/>
      <w:r w:rsidR="000E530B">
        <w:rPr>
          <w:rFonts w:ascii="Times New Roman" w:hAnsi="Times New Roman"/>
          <w:b/>
          <w:bCs/>
          <w:sz w:val="24"/>
          <w:szCs w:val="26"/>
          <w:lang w:val="fr-FR"/>
        </w:rPr>
        <w:t>BẬC TC 1</w:t>
      </w:r>
      <w:r w:rsidRPr="00114E3E">
        <w:rPr>
          <w:rFonts w:ascii="Times New Roman" w:hAnsi="Times New Roman"/>
          <w:b/>
          <w:bCs/>
          <w:sz w:val="24"/>
          <w:szCs w:val="26"/>
          <w:lang w:val="fr-FR"/>
        </w:rPr>
        <w:t xml:space="preserve"> </w:t>
      </w:r>
      <w:bookmarkStart w:id="4" w:name="OLE_LINK5"/>
      <w:bookmarkStart w:id="5" w:name="OLE_LINK6"/>
      <w:bookmarkEnd w:id="2"/>
      <w:bookmarkEnd w:id="3"/>
      <w:r w:rsidRPr="00114E3E">
        <w:rPr>
          <w:rFonts w:ascii="Times New Roman" w:hAnsi="Times New Roman"/>
          <w:b/>
          <w:bCs/>
          <w:sz w:val="24"/>
          <w:szCs w:val="26"/>
          <w:lang w:val="fr-FR"/>
        </w:rPr>
        <w:t>NĂM</w:t>
      </w:r>
      <w:bookmarkEnd w:id="4"/>
      <w:bookmarkEnd w:id="5"/>
    </w:p>
    <w:p w:rsidR="00114E3E" w:rsidRPr="00114E3E" w:rsidRDefault="00114E3E" w:rsidP="00114E3E">
      <w:pPr>
        <w:spacing w:before="120" w:line="360" w:lineRule="auto"/>
        <w:ind w:left="2592" w:firstLine="864"/>
        <w:jc w:val="both"/>
        <w:outlineLvl w:val="0"/>
        <w:rPr>
          <w:rFonts w:ascii="Times New Roman" w:hAnsi="Times New Roman"/>
          <w:sz w:val="26"/>
          <w:szCs w:val="26"/>
          <w:lang w:val="pt-BR"/>
        </w:rPr>
      </w:pPr>
      <w:r w:rsidRPr="00114E3E">
        <w:rPr>
          <w:rFonts w:ascii="Times New Roman" w:hAnsi="Times New Roman"/>
          <w:b/>
          <w:bCs/>
          <w:sz w:val="26"/>
          <w:szCs w:val="26"/>
          <w:lang w:val="pt-BR"/>
        </w:rPr>
        <w:t>Tên ngành, nghề</w:t>
      </w:r>
      <w:r w:rsidRPr="00114E3E">
        <w:rPr>
          <w:rFonts w:ascii="Times New Roman" w:hAnsi="Times New Roman"/>
          <w:sz w:val="26"/>
          <w:szCs w:val="26"/>
          <w:lang w:val="pt-BR"/>
        </w:rPr>
        <w:t xml:space="preserve">: </w:t>
      </w:r>
      <w:r w:rsidRPr="00114E3E">
        <w:rPr>
          <w:rFonts w:ascii="Times New Roman" w:hAnsi="Times New Roman"/>
          <w:b/>
          <w:sz w:val="26"/>
          <w:szCs w:val="26"/>
          <w:lang w:val="pt-BR"/>
        </w:rPr>
        <w:t>Tài chính doanh nghiệp</w:t>
      </w:r>
      <w:r w:rsidRPr="00114E3E">
        <w:rPr>
          <w:rFonts w:ascii="Times New Roman" w:hAnsi="Times New Roman"/>
          <w:b/>
          <w:bCs/>
          <w:sz w:val="26"/>
          <w:szCs w:val="26"/>
          <w:lang w:val="pt-BR"/>
        </w:rPr>
        <w:t xml:space="preserve"> - Mã ngành, nghề</w:t>
      </w:r>
      <w:r w:rsidRPr="00114E3E">
        <w:rPr>
          <w:rFonts w:ascii="Times New Roman" w:hAnsi="Times New Roman"/>
          <w:sz w:val="26"/>
          <w:szCs w:val="26"/>
          <w:lang w:val="pt-BR"/>
        </w:rPr>
        <w:t xml:space="preserve">: </w:t>
      </w:r>
      <w:r w:rsidRPr="00114E3E">
        <w:rPr>
          <w:rFonts w:ascii="Times New Roman" w:hAnsi="Times New Roman"/>
          <w:b/>
          <w:sz w:val="26"/>
          <w:szCs w:val="26"/>
          <w:lang w:val="pt-BR"/>
        </w:rPr>
        <w:t>5340201</w:t>
      </w:r>
    </w:p>
    <w:p w:rsidR="00114E3E" w:rsidRPr="00114E3E" w:rsidRDefault="00CC07F7" w:rsidP="00114E3E">
      <w:pPr>
        <w:spacing w:before="120" w:line="360" w:lineRule="auto"/>
        <w:jc w:val="both"/>
        <w:outlineLvl w:val="0"/>
        <w:rPr>
          <w:rFonts w:ascii="Times New Roman" w:hAnsi="Times New Roman"/>
          <w:sz w:val="26"/>
          <w:szCs w:val="26"/>
        </w:rPr>
      </w:pPr>
      <w:r w:rsidRPr="00114E3E">
        <w:rPr>
          <w:noProof/>
          <w:sz w:val="24"/>
          <w:szCs w:val="24"/>
        </w:rPr>
        <mc:AlternateContent>
          <mc:Choice Requires="wpg">
            <w:drawing>
              <wp:anchor distT="0" distB="0" distL="114300" distR="114300" simplePos="0" relativeHeight="251662336" behindDoc="0" locked="0" layoutInCell="1" allowOverlap="1" wp14:anchorId="0C466156" wp14:editId="0310C809">
                <wp:simplePos x="0" y="0"/>
                <wp:positionH relativeFrom="column">
                  <wp:posOffset>822325</wp:posOffset>
                </wp:positionH>
                <wp:positionV relativeFrom="paragraph">
                  <wp:posOffset>45720</wp:posOffset>
                </wp:positionV>
                <wp:extent cx="1866900" cy="553720"/>
                <wp:effectExtent l="0" t="0" r="0" b="1778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553720"/>
                          <a:chOff x="6101" y="6833"/>
                          <a:chExt cx="1725" cy="872"/>
                        </a:xfrm>
                      </wpg:grpSpPr>
                      <wps:wsp>
                        <wps:cNvPr id="143" name="AutoShape 87"/>
                        <wps:cNvSpPr>
                          <a:spLocks noChangeArrowheads="1"/>
                        </wps:cNvSpPr>
                        <wps:spPr bwMode="auto">
                          <a:xfrm>
                            <a:off x="6222" y="6833"/>
                            <a:ext cx="1453" cy="87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8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4E3E" w:rsidRDefault="00114E3E" w:rsidP="00114E3E">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6" style="position:absolute;left:0;text-align:left;margin-left:64.75pt;margin-top:3.6pt;width:147pt;height:43.6pt;z-index:251662336" coordorigin="6101,6833" coordsize="1725,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">
                <v:roundrect id="AutoShape 87" o:spid="_x0000_s1027" style="position:absolute;left:6222;top:6833;width:1453;height:8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type id="_x0000_t202" coordsize="21600,21600" o:spt="202" path="m,l,21600r21600,l21600,xe">
                  <v:stroke joinstyle="miter"/>
                  <v:path gradientshapeok="t" o:connecttype="rect"/>
                </v:shapetype>
                <v:shape id="Text Box 8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114E3E" w:rsidRDefault="00114E3E" w:rsidP="00114E3E">
                        <w:pPr>
                          <w:jc w:val="center"/>
                          <w:rPr>
                            <w:rFonts w:ascii="Times New Roman" w:hAnsi="Times New Roman"/>
                            <w:b/>
                          </w:rPr>
                        </w:pPr>
                        <w:r>
                          <w:rPr>
                            <w:rFonts w:ascii="Times New Roman" w:hAnsi="Times New Roman"/>
                            <w:b/>
                          </w:rPr>
                          <w:t>HỌC KỲ 1</w:t>
                        </w:r>
                      </w:p>
                    </w:txbxContent>
                  </v:textbox>
                </v:shape>
              </v:group>
            </w:pict>
          </mc:Fallback>
        </mc:AlternateContent>
      </w:r>
      <w:r w:rsidRPr="00114E3E">
        <w:rPr>
          <w:noProof/>
          <w:sz w:val="24"/>
          <w:szCs w:val="24"/>
        </w:rPr>
        <mc:AlternateContent>
          <mc:Choice Requires="wpg">
            <w:drawing>
              <wp:anchor distT="0" distB="0" distL="114300" distR="114300" simplePos="0" relativeHeight="251684864" behindDoc="0" locked="0" layoutInCell="1" allowOverlap="1" wp14:anchorId="35D6AB31" wp14:editId="0772558E">
                <wp:simplePos x="0" y="0"/>
                <wp:positionH relativeFrom="column">
                  <wp:posOffset>3841750</wp:posOffset>
                </wp:positionH>
                <wp:positionV relativeFrom="paragraph">
                  <wp:posOffset>45720</wp:posOffset>
                </wp:positionV>
                <wp:extent cx="2552700" cy="565150"/>
                <wp:effectExtent l="0" t="0" r="0" b="2540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2700" cy="565150"/>
                          <a:chOff x="6101" y="6833"/>
                          <a:chExt cx="1725" cy="679"/>
                        </a:xfrm>
                      </wpg:grpSpPr>
                      <wps:wsp>
                        <wps:cNvPr id="139" name="AutoShape 11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11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4E3E" w:rsidRDefault="00114E3E" w:rsidP="00114E3E">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29" style="position:absolute;left:0;text-align:left;margin-left:302.5pt;margin-top:3.6pt;width:201pt;height:44.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">
                <v:roundrect id="AutoShape 112"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TBcMA&#10;AADcAAAADwAAAGRycy9kb3ducmV2LnhtbERPTWsCMRC9F/wPYYTealZLF12NIkJBPLUqLXsbNmN2&#10;dTNZk1S3/74pFHqbx/ucxaq3rbiRD41jBeNRBoK4crpho+B4eH2agggRWWPrmBR8U4DVcvCwwEK7&#10;O7/TbR+NSCEcClRQx9gVUoaqJoth5DrixJ2ctxgT9EZqj/cUbls5ybJcWmw4NdTY0aam6rL/sgrK&#10;j3ziX8pP3u025bbPuzdzvhqlHof9eg4iUh//xX/urU7zn2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KTBcMAAADcAAAADwAAAAAAAAAAAAAAAACYAgAAZHJzL2Rv&#10;d25yZXYueG1sUEsFBgAAAAAEAAQA9QAAAIgDAAAAAA==&#10;" filled="f"/>
                <v:shape id="Text Box 113"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114E3E" w:rsidRDefault="00114E3E" w:rsidP="00114E3E">
                        <w:pPr>
                          <w:jc w:val="center"/>
                          <w:rPr>
                            <w:rFonts w:ascii="Times New Roman" w:hAnsi="Times New Roman"/>
                            <w:b/>
                          </w:rPr>
                        </w:pPr>
                        <w:r>
                          <w:rPr>
                            <w:rFonts w:ascii="Times New Roman" w:hAnsi="Times New Roman"/>
                            <w:b/>
                          </w:rPr>
                          <w:t>HỌC KỲ 2</w:t>
                        </w:r>
                      </w:p>
                    </w:txbxContent>
                  </v:textbox>
                </v:shape>
              </v:group>
            </w:pict>
          </mc:Fallback>
        </mc:AlternateContent>
      </w:r>
      <w:r w:rsidR="00114E3E" w:rsidRPr="00114E3E">
        <w:rPr>
          <w:noProof/>
          <w:sz w:val="24"/>
          <w:szCs w:val="24"/>
        </w:rPr>
        <mc:AlternateContent>
          <mc:Choice Requires="wps">
            <w:drawing>
              <wp:anchor distT="0" distB="0" distL="114300" distR="114300" simplePos="0" relativeHeight="251673600" behindDoc="0" locked="0" layoutInCell="1" allowOverlap="1" wp14:anchorId="4848D3BF" wp14:editId="2CF011D7">
                <wp:simplePos x="0" y="0"/>
                <wp:positionH relativeFrom="column">
                  <wp:posOffset>5481955</wp:posOffset>
                </wp:positionH>
                <wp:positionV relativeFrom="paragraph">
                  <wp:posOffset>785495</wp:posOffset>
                </wp:positionV>
                <wp:extent cx="924560" cy="648335"/>
                <wp:effectExtent l="14605" t="13970" r="13335" b="13970"/>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14E3E" w:rsidRPr="00701862" w:rsidRDefault="00114E3E" w:rsidP="00114E3E">
                            <w:pPr>
                              <w:jc w:val="center"/>
                              <w:rPr>
                                <w:rFonts w:ascii="Times New Roman" w:hAnsi="Times New Roman"/>
                              </w:rPr>
                            </w:pPr>
                            <w:r w:rsidRPr="00701862">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1" o:spid="_x0000_s1032" type="#_x0000_t202" style="position:absolute;left:0;text-align:left;margin-left:431.65pt;margin-top:61.85pt;width:72.8pt;height:5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" strokeweight="1.5pt">
                <v:textbox>
                  <w:txbxContent>
                    <w:p w:rsidR="00114E3E" w:rsidRPr="00701862" w:rsidRDefault="00114E3E" w:rsidP="00114E3E">
                      <w:pPr>
                        <w:jc w:val="center"/>
                        <w:rPr>
                          <w:rFonts w:ascii="Times New Roman" w:hAnsi="Times New Roman"/>
                        </w:rPr>
                      </w:pPr>
                      <w:r w:rsidRPr="00701862">
                        <w:rPr>
                          <w:rFonts w:ascii="Times New Roman" w:hAnsi="Times New Roman"/>
                        </w:rPr>
                        <w:t>Soạn thảo văn bản</w:t>
                      </w:r>
                    </w:p>
                  </w:txbxContent>
                </v:textbox>
              </v:shape>
            </w:pict>
          </mc:Fallback>
        </mc:AlternateContent>
      </w:r>
      <w:r w:rsidR="00114E3E" w:rsidRPr="00114E3E">
        <w:rPr>
          <w:noProof/>
          <w:sz w:val="24"/>
          <w:szCs w:val="24"/>
        </w:rPr>
        <mc:AlternateContent>
          <mc:Choice Requires="wps">
            <w:drawing>
              <wp:anchor distT="0" distB="0" distL="114300" distR="114300" simplePos="0" relativeHeight="251666432" behindDoc="0" locked="0" layoutInCell="1" allowOverlap="1" wp14:anchorId="10E93B93" wp14:editId="5E9F4167">
                <wp:simplePos x="0" y="0"/>
                <wp:positionH relativeFrom="column">
                  <wp:posOffset>5963920</wp:posOffset>
                </wp:positionH>
                <wp:positionV relativeFrom="paragraph">
                  <wp:posOffset>2284095</wp:posOffset>
                </wp:positionV>
                <wp:extent cx="0" cy="252095"/>
                <wp:effectExtent l="58420" t="17145" r="65405" b="26035"/>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3" o:spid="_x0000_s1026" type="#_x0000_t32" style="position:absolute;margin-left:469.6pt;margin-top:179.85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69504" behindDoc="0" locked="0" layoutInCell="1" allowOverlap="1" wp14:anchorId="1E9D05CE" wp14:editId="08F46D35">
                <wp:simplePos x="0" y="0"/>
                <wp:positionH relativeFrom="column">
                  <wp:posOffset>6985</wp:posOffset>
                </wp:positionH>
                <wp:positionV relativeFrom="paragraph">
                  <wp:posOffset>4078605</wp:posOffset>
                </wp:positionV>
                <wp:extent cx="924560" cy="575310"/>
                <wp:effectExtent l="16510" t="11430" r="11430" b="1333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Tài chính tiền tệ</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0" o:spid="_x0000_s1033" type="#_x0000_t202" style="position:absolute;left:0;text-align:left;margin-left:.55pt;margin-top:321.15pt;width:72.8pt;height:4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" strokeweight="1.5pt">
                <v:textbox>
                  <w:txbxContent>
                    <w:p w:rsidR="00114E3E" w:rsidRDefault="00114E3E" w:rsidP="00114E3E">
                      <w:pPr>
                        <w:jc w:val="center"/>
                      </w:pPr>
                      <w:r>
                        <w:rPr>
                          <w:rFonts w:ascii="Times New Roman" w:hAnsi="Times New Roman"/>
                          <w:szCs w:val="28"/>
                        </w:rPr>
                        <w:t>Tài chính tiền tệ</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5648" behindDoc="0" locked="0" layoutInCell="1" allowOverlap="1" wp14:anchorId="240E34AA" wp14:editId="50073041">
                <wp:simplePos x="0" y="0"/>
                <wp:positionH relativeFrom="column">
                  <wp:posOffset>1612900</wp:posOffset>
                </wp:positionH>
                <wp:positionV relativeFrom="paragraph">
                  <wp:posOffset>1706245</wp:posOffset>
                </wp:positionV>
                <wp:extent cx="924560" cy="575310"/>
                <wp:effectExtent l="12700" t="10795" r="15240" b="1397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Ngoại ngữ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5" o:spid="_x0000_s1034" type="#_x0000_t202" style="position:absolute;left:0;text-align:left;margin-left:127pt;margin-top:134.35pt;width:72.8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izLgIAAFs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APBBizLgIAAFsEAAAOAAAAAAAAAAAAAAAAAC4CAABk&#10;cnMvZTJvRG9jLnhtbFBLAQItABQABgAIAAAAIQAKaATc3gAAAAsBAAAPAAAAAAAAAAAAAAAAAIgE&#10;AABkcnMvZG93bnJldi54bWxQSwUGAAAAAAQABADzAAAAkwUAAAAA&#10;" strokeweight="1.5pt">
                <v:textbox>
                  <w:txbxContent>
                    <w:p w:rsidR="00114E3E" w:rsidRDefault="00114E3E" w:rsidP="00114E3E">
                      <w:pPr>
                        <w:jc w:val="center"/>
                      </w:pPr>
                      <w:r>
                        <w:rPr>
                          <w:rFonts w:ascii="Times New Roman" w:hAnsi="Times New Roman"/>
                          <w:szCs w:val="28"/>
                        </w:rPr>
                        <w:t>Ngoại ngữ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8720" behindDoc="0" locked="0" layoutInCell="1" allowOverlap="1" wp14:anchorId="3ED306EE" wp14:editId="40BD9FB8">
                <wp:simplePos x="0" y="0"/>
                <wp:positionH relativeFrom="column">
                  <wp:posOffset>3449955</wp:posOffset>
                </wp:positionH>
                <wp:positionV relativeFrom="paragraph">
                  <wp:posOffset>2559050</wp:posOffset>
                </wp:positionV>
                <wp:extent cx="953135" cy="575310"/>
                <wp:effectExtent l="11430" t="15875" r="16510" b="1841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Nghiệp vụ ngân hàng 1</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35" type="#_x0000_t202" style="position:absolute;left:0;text-align:left;margin-left:271.65pt;margin-top:201.5pt;width:75.05pt;height:4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0LLQIAAFs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" strokeweight="1.5pt">
                <v:textbox>
                  <w:txbxContent>
                    <w:p w:rsidR="00114E3E" w:rsidRDefault="00114E3E" w:rsidP="00114E3E">
                      <w:pPr>
                        <w:jc w:val="center"/>
                      </w:pPr>
                      <w:r>
                        <w:rPr>
                          <w:rFonts w:ascii="Times New Roman" w:hAnsi="Times New Roman"/>
                          <w:szCs w:val="28"/>
                        </w:rPr>
                        <w:t>Nghiệp vụ ngân hàng 1</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9744" behindDoc="0" locked="0" layoutInCell="1" allowOverlap="1" wp14:anchorId="45A525B8" wp14:editId="6BA4CF72">
                <wp:simplePos x="0" y="0"/>
                <wp:positionH relativeFrom="column">
                  <wp:posOffset>3933825</wp:posOffset>
                </wp:positionH>
                <wp:positionV relativeFrom="paragraph">
                  <wp:posOffset>3098165</wp:posOffset>
                </wp:positionV>
                <wp:extent cx="0" cy="252095"/>
                <wp:effectExtent l="57150" t="12065" r="57150" b="21590"/>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309.75pt;margin-top:243.95pt;width:0;height:1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87936" behindDoc="0" locked="0" layoutInCell="1" allowOverlap="1" wp14:anchorId="2CB72CD2" wp14:editId="0A3F370E">
                <wp:simplePos x="0" y="0"/>
                <wp:positionH relativeFrom="column">
                  <wp:posOffset>5463540</wp:posOffset>
                </wp:positionH>
                <wp:positionV relativeFrom="paragraph">
                  <wp:posOffset>4534535</wp:posOffset>
                </wp:positionV>
                <wp:extent cx="924560" cy="639445"/>
                <wp:effectExtent l="15240" t="10160" r="12700" b="17145"/>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14E3E" w:rsidRDefault="00114E3E" w:rsidP="00CC07F7">
                            <w:pPr>
                              <w:jc w:val="center"/>
                            </w:pPr>
                            <w:r>
                              <w:rPr>
                                <w:rFonts w:ascii="Times New Roman" w:hAnsi="Times New Roman"/>
                                <w:szCs w:val="28"/>
                              </w:rPr>
                              <w:t>Chuyên đề</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36" type="#_x0000_t202" style="position:absolute;left:0;text-align:left;margin-left:430.2pt;margin-top:357.05pt;width:72.8pt;height:50.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TNbLQ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" strokeweight="1.5pt">
                <v:textbox>
                  <w:txbxContent>
                    <w:p w:rsidR="00114E3E" w:rsidRDefault="00114E3E" w:rsidP="00CC07F7">
                      <w:pPr>
                        <w:jc w:val="center"/>
                      </w:pPr>
                      <w:r>
                        <w:rPr>
                          <w:rFonts w:ascii="Times New Roman" w:hAnsi="Times New Roman"/>
                          <w:szCs w:val="28"/>
                        </w:rPr>
                        <w:t>Chuyên đề</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88960" behindDoc="0" locked="0" layoutInCell="1" allowOverlap="1" wp14:anchorId="362FC17E" wp14:editId="611EDB75">
                <wp:simplePos x="0" y="0"/>
                <wp:positionH relativeFrom="column">
                  <wp:posOffset>921385</wp:posOffset>
                </wp:positionH>
                <wp:positionV relativeFrom="paragraph">
                  <wp:posOffset>3606800</wp:posOffset>
                </wp:positionV>
                <wp:extent cx="702945" cy="0"/>
                <wp:effectExtent l="6985" t="53975" r="23495" b="60325"/>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72.55pt;margin-top:284pt;width:55.3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OqPAIAAG8EAAAOAAAAZHJzL2Uyb0RvYy54bWysVMtu2zAQvBfoPxC8O5Jc2Ym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89984" behindDoc="0" locked="0" layoutInCell="1" allowOverlap="1" wp14:anchorId="77D60BCA" wp14:editId="698F40FD">
                <wp:simplePos x="0" y="0"/>
                <wp:positionH relativeFrom="column">
                  <wp:posOffset>931545</wp:posOffset>
                </wp:positionH>
                <wp:positionV relativeFrom="paragraph">
                  <wp:posOffset>4344670</wp:posOffset>
                </wp:positionV>
                <wp:extent cx="349885" cy="0"/>
                <wp:effectExtent l="7620" t="58420" r="23495" b="55880"/>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73.35pt;margin-top:342.1pt;width:27.5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1008" behindDoc="0" locked="0" layoutInCell="1" allowOverlap="1" wp14:anchorId="37BD0673" wp14:editId="69AD29C4">
                <wp:simplePos x="0" y="0"/>
                <wp:positionH relativeFrom="column">
                  <wp:posOffset>1281430</wp:posOffset>
                </wp:positionH>
                <wp:positionV relativeFrom="paragraph">
                  <wp:posOffset>3597275</wp:posOffset>
                </wp:positionV>
                <wp:extent cx="0" cy="764540"/>
                <wp:effectExtent l="52705" t="15875" r="61595" b="1016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4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100.9pt;margin-top:283.25pt;width:0;height:60.2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">
                <v:stroke endarrow="block"/>
              </v:shape>
            </w:pict>
          </mc:Fallback>
        </mc:AlternateContent>
      </w:r>
      <w:r w:rsidR="00114E3E" w:rsidRPr="00114E3E">
        <w:rPr>
          <w:noProof/>
          <w:sz w:val="24"/>
          <w:szCs w:val="24"/>
        </w:rPr>
        <mc:AlternateContent>
          <mc:Choice Requires="wps">
            <w:drawing>
              <wp:anchor distT="0" distB="0" distL="114300" distR="114300" simplePos="0" relativeHeight="251692032" behindDoc="0" locked="0" layoutInCell="1" allowOverlap="1" wp14:anchorId="332822B0" wp14:editId="25C795A7">
                <wp:simplePos x="0" y="0"/>
                <wp:positionH relativeFrom="column">
                  <wp:posOffset>2537460</wp:posOffset>
                </wp:positionH>
                <wp:positionV relativeFrom="paragraph">
                  <wp:posOffset>3608705</wp:posOffset>
                </wp:positionV>
                <wp:extent cx="311150" cy="0"/>
                <wp:effectExtent l="13335" t="55880" r="18415" b="58420"/>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199.8pt;margin-top:284.15pt;width:24.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3056" behindDoc="0" locked="0" layoutInCell="1" allowOverlap="1" wp14:anchorId="74C4E7BB" wp14:editId="40FAD663">
                <wp:simplePos x="0" y="0"/>
                <wp:positionH relativeFrom="column">
                  <wp:posOffset>2537460</wp:posOffset>
                </wp:positionH>
                <wp:positionV relativeFrom="paragraph">
                  <wp:posOffset>4467225</wp:posOffset>
                </wp:positionV>
                <wp:extent cx="311150" cy="0"/>
                <wp:effectExtent l="13335" t="57150" r="18415" b="57150"/>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2" o:spid="_x0000_s1026" type="#_x0000_t32" style="position:absolute;margin-left:199.8pt;margin-top:351.75pt;width:24.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4080" behindDoc="0" locked="0" layoutInCell="1" allowOverlap="1" wp14:anchorId="71FF6BB4" wp14:editId="6ED3CD20">
                <wp:simplePos x="0" y="0"/>
                <wp:positionH relativeFrom="column">
                  <wp:posOffset>2848610</wp:posOffset>
                </wp:positionH>
                <wp:positionV relativeFrom="paragraph">
                  <wp:posOffset>3599180</wp:posOffset>
                </wp:positionV>
                <wp:extent cx="0" cy="894080"/>
                <wp:effectExtent l="10160" t="8255" r="8890" b="12065"/>
                <wp:wrapNone/>
                <wp:docPr id="111" name="Straight Arrow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4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1" o:spid="_x0000_s1026" type="#_x0000_t32" style="position:absolute;margin-left:224.3pt;margin-top:283.4pt;width:0;height:70.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"/>
            </w:pict>
          </mc:Fallback>
        </mc:AlternateContent>
      </w:r>
      <w:r w:rsidR="00114E3E" w:rsidRPr="00114E3E">
        <w:rPr>
          <w:noProof/>
          <w:sz w:val="24"/>
          <w:szCs w:val="24"/>
        </w:rPr>
        <mc:AlternateContent>
          <mc:Choice Requires="wps">
            <w:drawing>
              <wp:anchor distT="0" distB="0" distL="114300" distR="114300" simplePos="0" relativeHeight="251695104" behindDoc="0" locked="0" layoutInCell="1" allowOverlap="1" wp14:anchorId="4E7144D4" wp14:editId="6A6A4AC3">
                <wp:simplePos x="0" y="0"/>
                <wp:positionH relativeFrom="column">
                  <wp:posOffset>2848610</wp:posOffset>
                </wp:positionH>
                <wp:positionV relativeFrom="paragraph">
                  <wp:posOffset>4078605</wp:posOffset>
                </wp:positionV>
                <wp:extent cx="191135" cy="635"/>
                <wp:effectExtent l="10160" t="11430" r="8255" b="698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1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224.3pt;margin-top:321.15pt;width:15.05pt;height:.0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"/>
            </w:pict>
          </mc:Fallback>
        </mc:AlternateContent>
      </w:r>
      <w:r w:rsidR="00114E3E" w:rsidRPr="00114E3E">
        <w:rPr>
          <w:noProof/>
          <w:sz w:val="24"/>
          <w:szCs w:val="24"/>
        </w:rPr>
        <mc:AlternateContent>
          <mc:Choice Requires="wps">
            <w:drawing>
              <wp:anchor distT="0" distB="0" distL="114300" distR="114300" simplePos="0" relativeHeight="251696128" behindDoc="0" locked="0" layoutInCell="1" allowOverlap="1" wp14:anchorId="0AC2FB34" wp14:editId="752B9DA1">
                <wp:simplePos x="0" y="0"/>
                <wp:positionH relativeFrom="column">
                  <wp:posOffset>3039745</wp:posOffset>
                </wp:positionH>
                <wp:positionV relativeFrom="paragraph">
                  <wp:posOffset>1971675</wp:posOffset>
                </wp:positionV>
                <wp:extent cx="0" cy="2178685"/>
                <wp:effectExtent l="10795" t="9525" r="8255" b="12065"/>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78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9" o:spid="_x0000_s1026" type="#_x0000_t32" style="position:absolute;margin-left:239.35pt;margin-top:155.25pt;width:0;height:171.5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"/>
            </w:pict>
          </mc:Fallback>
        </mc:AlternateContent>
      </w:r>
      <w:r w:rsidR="00114E3E" w:rsidRPr="00114E3E">
        <w:rPr>
          <w:noProof/>
          <w:sz w:val="24"/>
          <w:szCs w:val="24"/>
        </w:rPr>
        <mc:AlternateContent>
          <mc:Choice Requires="wps">
            <w:drawing>
              <wp:anchor distT="0" distB="0" distL="114300" distR="114300" simplePos="0" relativeHeight="251697152" behindDoc="0" locked="0" layoutInCell="1" allowOverlap="1" wp14:anchorId="254B1BFB" wp14:editId="4D7D34A4">
                <wp:simplePos x="0" y="0"/>
                <wp:positionH relativeFrom="column">
                  <wp:posOffset>3039745</wp:posOffset>
                </wp:positionH>
                <wp:positionV relativeFrom="paragraph">
                  <wp:posOffset>1971675</wp:posOffset>
                </wp:positionV>
                <wp:extent cx="417195" cy="0"/>
                <wp:effectExtent l="10795" t="57150" r="19685" b="5715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239.35pt;margin-top:155.25pt;width:32.8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8176" behindDoc="0" locked="0" layoutInCell="1" allowOverlap="1" wp14:anchorId="575943DB" wp14:editId="168CFEF4">
                <wp:simplePos x="0" y="0"/>
                <wp:positionH relativeFrom="column">
                  <wp:posOffset>3039745</wp:posOffset>
                </wp:positionH>
                <wp:positionV relativeFrom="paragraph">
                  <wp:posOffset>2831465</wp:posOffset>
                </wp:positionV>
                <wp:extent cx="438785" cy="0"/>
                <wp:effectExtent l="10795" t="59690" r="17145" b="5461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239.35pt;margin-top:222.95pt;width:34.5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9200" behindDoc="0" locked="0" layoutInCell="1" allowOverlap="1" wp14:anchorId="3A1D9AAD" wp14:editId="1CC3B5FE">
                <wp:simplePos x="0" y="0"/>
                <wp:positionH relativeFrom="column">
                  <wp:posOffset>3039745</wp:posOffset>
                </wp:positionH>
                <wp:positionV relativeFrom="paragraph">
                  <wp:posOffset>3667760</wp:posOffset>
                </wp:positionV>
                <wp:extent cx="440690" cy="0"/>
                <wp:effectExtent l="10795" t="57785" r="15240" b="56515"/>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239.35pt;margin-top:288.8pt;width:34.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1248" behindDoc="0" locked="0" layoutInCell="1" allowOverlap="1" wp14:anchorId="1B298E45" wp14:editId="24439B00">
                <wp:simplePos x="0" y="0"/>
                <wp:positionH relativeFrom="column">
                  <wp:posOffset>5953760</wp:posOffset>
                </wp:positionH>
                <wp:positionV relativeFrom="paragraph">
                  <wp:posOffset>4024630</wp:posOffset>
                </wp:positionV>
                <wp:extent cx="0" cy="528320"/>
                <wp:effectExtent l="57785" t="5080" r="56515" b="1905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2" o:spid="_x0000_s1026" type="#_x0000_t32" style="position:absolute;margin-left:468.8pt;margin-top:316.9pt;width:0;height:41.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2272" behindDoc="0" locked="0" layoutInCell="1" allowOverlap="1" wp14:anchorId="509E0FBD" wp14:editId="5ACE9D1A">
                <wp:simplePos x="0" y="0"/>
                <wp:positionH relativeFrom="column">
                  <wp:posOffset>6388100</wp:posOffset>
                </wp:positionH>
                <wp:positionV relativeFrom="paragraph">
                  <wp:posOffset>4832985</wp:posOffset>
                </wp:positionV>
                <wp:extent cx="845185" cy="635"/>
                <wp:effectExtent l="6350" t="13335" r="5715" b="508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503pt;margin-top:380.55pt;width:66.55pt;height:.0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"/>
            </w:pict>
          </mc:Fallback>
        </mc:AlternateContent>
      </w:r>
      <w:r w:rsidR="00114E3E" w:rsidRPr="00114E3E">
        <w:rPr>
          <w:noProof/>
          <w:sz w:val="24"/>
          <w:szCs w:val="24"/>
        </w:rPr>
        <mc:AlternateContent>
          <mc:Choice Requires="wps">
            <w:drawing>
              <wp:anchor distT="0" distB="0" distL="114300" distR="114300" simplePos="0" relativeHeight="251703296" behindDoc="0" locked="0" layoutInCell="1" allowOverlap="1" wp14:anchorId="436DC74F" wp14:editId="65840BDF">
                <wp:simplePos x="0" y="0"/>
                <wp:positionH relativeFrom="column">
                  <wp:posOffset>7233285</wp:posOffset>
                </wp:positionH>
                <wp:positionV relativeFrom="paragraph">
                  <wp:posOffset>3844925</wp:posOffset>
                </wp:positionV>
                <wp:extent cx="0" cy="1033145"/>
                <wp:effectExtent l="60960" t="15875" r="53340" b="82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569.55pt;margin-top:302.75pt;width:0;height:81.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">
                <v:stroke endarrow="block"/>
              </v:shape>
            </w:pict>
          </mc:Fallback>
        </mc:AlternateContent>
      </w:r>
      <w:r w:rsidR="00114E3E" w:rsidRPr="00114E3E">
        <w:rPr>
          <w:noProof/>
          <w:sz w:val="24"/>
          <w:szCs w:val="24"/>
        </w:rPr>
        <mc:AlternateContent>
          <mc:Choice Requires="wps">
            <w:drawing>
              <wp:anchor distT="0" distB="0" distL="114300" distR="114300" simplePos="0" relativeHeight="251704320" behindDoc="0" locked="0" layoutInCell="1" allowOverlap="1" wp14:anchorId="15C8529D" wp14:editId="41161A64">
                <wp:simplePos x="0" y="0"/>
                <wp:positionH relativeFrom="column">
                  <wp:posOffset>6751320</wp:posOffset>
                </wp:positionH>
                <wp:positionV relativeFrom="paragraph">
                  <wp:posOffset>3213100</wp:posOffset>
                </wp:positionV>
                <wp:extent cx="924560" cy="639445"/>
                <wp:effectExtent l="17145" t="12700" r="10795" b="1460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Thực tập tốt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37" type="#_x0000_t202" style="position:absolute;left:0;text-align:left;margin-left:531.6pt;margin-top:253pt;width:72.8pt;height:50.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" strokeweight="1.5pt">
                <v:textbox>
                  <w:txbxContent>
                    <w:p w:rsidR="00114E3E" w:rsidRDefault="00114E3E" w:rsidP="00114E3E">
                      <w:pPr>
                        <w:jc w:val="center"/>
                      </w:pPr>
                      <w:r>
                        <w:rPr>
                          <w:rFonts w:ascii="Times New Roman" w:hAnsi="Times New Roman"/>
                          <w:szCs w:val="28"/>
                        </w:rPr>
                        <w:t>Thực tập tốt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705344" behindDoc="0" locked="0" layoutInCell="1" allowOverlap="1" wp14:anchorId="07FF4181" wp14:editId="668096CD">
                <wp:simplePos x="0" y="0"/>
                <wp:positionH relativeFrom="column">
                  <wp:posOffset>4403090</wp:posOffset>
                </wp:positionH>
                <wp:positionV relativeFrom="paragraph">
                  <wp:posOffset>3669030</wp:posOffset>
                </wp:positionV>
                <wp:extent cx="1078865" cy="0"/>
                <wp:effectExtent l="12065" t="59055" r="23495" b="55245"/>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346.7pt;margin-top:288.9pt;width:84.9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6368" behindDoc="0" locked="0" layoutInCell="1" allowOverlap="1" wp14:anchorId="6E26255D" wp14:editId="48745A65">
                <wp:simplePos x="0" y="0"/>
                <wp:positionH relativeFrom="column">
                  <wp:posOffset>4808220</wp:posOffset>
                </wp:positionH>
                <wp:positionV relativeFrom="paragraph">
                  <wp:posOffset>1971675</wp:posOffset>
                </wp:positionV>
                <wp:extent cx="0" cy="1749425"/>
                <wp:effectExtent l="7620" t="9525" r="11430" b="12700"/>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49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7" o:spid="_x0000_s1026" type="#_x0000_t32" style="position:absolute;margin-left:378.6pt;margin-top:155.25pt;width:0;height:137.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"/>
            </w:pict>
          </mc:Fallback>
        </mc:AlternateContent>
      </w:r>
      <w:r w:rsidR="00114E3E" w:rsidRPr="00114E3E">
        <w:rPr>
          <w:noProof/>
          <w:sz w:val="24"/>
          <w:szCs w:val="24"/>
        </w:rPr>
        <mc:AlternateContent>
          <mc:Choice Requires="wps">
            <w:drawing>
              <wp:anchor distT="0" distB="0" distL="114300" distR="114300" simplePos="0" relativeHeight="251707392" behindDoc="0" locked="0" layoutInCell="1" allowOverlap="1" wp14:anchorId="32BCA70A" wp14:editId="0A60F604">
                <wp:simplePos x="0" y="0"/>
                <wp:positionH relativeFrom="column">
                  <wp:posOffset>4381500</wp:posOffset>
                </wp:positionH>
                <wp:positionV relativeFrom="paragraph">
                  <wp:posOffset>1971675</wp:posOffset>
                </wp:positionV>
                <wp:extent cx="1119505" cy="0"/>
                <wp:effectExtent l="9525" t="57150" r="23495" b="571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9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345pt;margin-top:155.25pt;width:88.1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8416" behindDoc="0" locked="0" layoutInCell="1" allowOverlap="1" wp14:anchorId="44CAA097" wp14:editId="2C7F8FFB">
                <wp:simplePos x="0" y="0"/>
                <wp:positionH relativeFrom="column">
                  <wp:posOffset>4392930</wp:posOffset>
                </wp:positionH>
                <wp:positionV relativeFrom="paragraph">
                  <wp:posOffset>2832100</wp:posOffset>
                </wp:positionV>
                <wp:extent cx="1119505" cy="0"/>
                <wp:effectExtent l="11430" t="60325" r="21590" b="5397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9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345.9pt;margin-top:223pt;width:88.1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">
                <v:stroke endarrow="block"/>
              </v:shape>
            </w:pict>
          </mc:Fallback>
        </mc:AlternateContent>
      </w:r>
      <w:r w:rsidR="00114E3E" w:rsidRPr="00114E3E">
        <w:rPr>
          <w:noProof/>
          <w:sz w:val="24"/>
          <w:szCs w:val="24"/>
        </w:rPr>
        <mc:AlternateContent>
          <mc:Choice Requires="wps">
            <w:drawing>
              <wp:anchor distT="0" distB="0" distL="114300" distR="114300" simplePos="0" relativeHeight="251665408" behindDoc="0" locked="0" layoutInCell="1" allowOverlap="1" wp14:anchorId="34C362D5" wp14:editId="46B34644">
                <wp:simplePos x="0" y="0"/>
                <wp:positionH relativeFrom="column">
                  <wp:posOffset>1624330</wp:posOffset>
                </wp:positionH>
                <wp:positionV relativeFrom="paragraph">
                  <wp:posOffset>868045</wp:posOffset>
                </wp:positionV>
                <wp:extent cx="924560" cy="575310"/>
                <wp:effectExtent l="14605" t="10795" r="13335" b="1397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Pháp luật</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38" type="#_x0000_t202" style="position:absolute;left:0;text-align:left;margin-left:127.9pt;margin-top:68.35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UOLgIAAFk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" strokeweight="1.5pt">
                <v:textbox>
                  <w:txbxContent>
                    <w:p w:rsidR="00114E3E" w:rsidRDefault="00114E3E" w:rsidP="00114E3E">
                      <w:pPr>
                        <w:jc w:val="center"/>
                      </w:pPr>
                      <w:r>
                        <w:rPr>
                          <w:rFonts w:ascii="Times New Roman" w:hAnsi="Times New Roman"/>
                          <w:szCs w:val="28"/>
                        </w:rPr>
                        <w:t>Pháp luật</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6672" behindDoc="0" locked="0" layoutInCell="1" allowOverlap="1" wp14:anchorId="669B8414" wp14:editId="7726EA40">
                <wp:simplePos x="0" y="0"/>
                <wp:positionH relativeFrom="column">
                  <wp:posOffset>319405</wp:posOffset>
                </wp:positionH>
                <wp:positionV relativeFrom="paragraph">
                  <wp:posOffset>6237605</wp:posOffset>
                </wp:positionV>
                <wp:extent cx="0" cy="252095"/>
                <wp:effectExtent l="62230" t="17780" r="61595" b="2540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5.15pt;margin-top:491.15pt;width:0;height:1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0+fOQIAAG4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77696" behindDoc="0" locked="0" layoutInCell="1" allowOverlap="1" wp14:anchorId="2AF5842D" wp14:editId="27DC6D9E">
                <wp:simplePos x="0" y="0"/>
                <wp:positionH relativeFrom="column">
                  <wp:posOffset>-182245</wp:posOffset>
                </wp:positionH>
                <wp:positionV relativeFrom="paragraph">
                  <wp:posOffset>6490335</wp:posOffset>
                </wp:positionV>
                <wp:extent cx="924560" cy="575310"/>
                <wp:effectExtent l="17780" t="13335" r="10160" b="11430"/>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Kỹ năng mềm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39" type="#_x0000_t202" style="position:absolute;left:0;text-align:left;margin-left:-14.35pt;margin-top:511.05pt;width:72.8pt;height:4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QTLQIAAFk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" strokeweight="1.5pt">
                <v:textbox>
                  <w:txbxContent>
                    <w:p w:rsidR="00114E3E" w:rsidRDefault="00114E3E" w:rsidP="00114E3E">
                      <w:pPr>
                        <w:jc w:val="center"/>
                      </w:pPr>
                      <w:r>
                        <w:rPr>
                          <w:rFonts w:ascii="Times New Roman" w:hAnsi="Times New Roman"/>
                          <w:szCs w:val="28"/>
                        </w:rPr>
                        <w:t>Kỹ năng mềm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63360" behindDoc="0" locked="0" layoutInCell="1" allowOverlap="1" wp14:anchorId="4E6613E0" wp14:editId="3D154B2C">
                <wp:simplePos x="0" y="0"/>
                <wp:positionH relativeFrom="column">
                  <wp:posOffset>31115</wp:posOffset>
                </wp:positionH>
                <wp:positionV relativeFrom="paragraph">
                  <wp:posOffset>858520</wp:posOffset>
                </wp:positionV>
                <wp:extent cx="890270" cy="575310"/>
                <wp:effectExtent l="12065" t="10795" r="12065" b="1397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rPr>
                                <w:rFonts w:ascii="Times New Roman" w:hAnsi="Times New Roman"/>
                                <w:szCs w:val="28"/>
                              </w:rPr>
                            </w:pPr>
                          </w:p>
                          <w:p w:rsidR="00114E3E" w:rsidRDefault="00114E3E" w:rsidP="00114E3E">
                            <w:pPr>
                              <w:jc w:val="center"/>
                            </w:pPr>
                            <w:r>
                              <w:rPr>
                                <w:rFonts w:ascii="Times New Roman" w:hAnsi="Times New Roman"/>
                                <w:szCs w:val="28"/>
                              </w:rPr>
                              <w:t xml:space="preserve">Chính trị </w:t>
                            </w: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0" type="#_x0000_t202" style="position:absolute;left:0;text-align:left;margin-left:2.45pt;margin-top:67.6pt;width:70.1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" strokeweight="1.5pt">
                <v:textbox>
                  <w:txbxContent>
                    <w:p w:rsidR="00114E3E" w:rsidRDefault="00114E3E" w:rsidP="00114E3E">
                      <w:pPr>
                        <w:jc w:val="center"/>
                        <w:rPr>
                          <w:rFonts w:ascii="Times New Roman" w:hAnsi="Times New Roman"/>
                          <w:szCs w:val="28"/>
                        </w:rPr>
                      </w:pPr>
                    </w:p>
                    <w:p w:rsidR="00114E3E" w:rsidRDefault="00114E3E" w:rsidP="00114E3E">
                      <w:pPr>
                        <w:jc w:val="center"/>
                      </w:pPr>
                      <w:r>
                        <w:rPr>
                          <w:rFonts w:ascii="Times New Roman" w:hAnsi="Times New Roman"/>
                          <w:szCs w:val="28"/>
                        </w:rPr>
                        <w:t xml:space="preserve">Chính trị </w:t>
                      </w: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left="-90" w:firstLine="4"/>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709440" behindDoc="0" locked="0" layoutInCell="1" allowOverlap="1" wp14:anchorId="74F1A5CE" wp14:editId="7572D355">
                <wp:simplePos x="0" y="0"/>
                <wp:positionH relativeFrom="column">
                  <wp:posOffset>3488055</wp:posOffset>
                </wp:positionH>
                <wp:positionV relativeFrom="paragraph">
                  <wp:posOffset>220980</wp:posOffset>
                </wp:positionV>
                <wp:extent cx="924560" cy="575310"/>
                <wp:effectExtent l="0" t="0" r="27940" b="1524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Kỹ năng mềm</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74.65pt;margin-top:17.4pt;width:72.8pt;height:45.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" strokeweight="1.5pt">
                <v:textbox>
                  <w:txbxContent>
                    <w:p w:rsidR="00114E3E" w:rsidRDefault="00114E3E" w:rsidP="00114E3E">
                      <w:pPr>
                        <w:jc w:val="center"/>
                      </w:pPr>
                      <w:r>
                        <w:rPr>
                          <w:rFonts w:ascii="Times New Roman" w:hAnsi="Times New Roman"/>
                          <w:szCs w:val="28"/>
                        </w:rPr>
                        <w:t>Kỹ năng mềm</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0E530B"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83840" behindDoc="0" locked="0" layoutInCell="1" allowOverlap="1" wp14:anchorId="51225BB0" wp14:editId="2E2459DD">
                <wp:simplePos x="0" y="0"/>
                <wp:positionH relativeFrom="column">
                  <wp:posOffset>5489575</wp:posOffset>
                </wp:positionH>
                <wp:positionV relativeFrom="paragraph">
                  <wp:posOffset>11430</wp:posOffset>
                </wp:positionV>
                <wp:extent cx="924560" cy="714375"/>
                <wp:effectExtent l="0" t="0" r="27940" b="28575"/>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1437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Quản trị rủi ro tài chính</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9" o:spid="_x0000_s1042" type="#_x0000_t202" style="position:absolute;left:0;text-align:left;margin-left:432.25pt;margin-top:.9pt;width:72.8pt;height:5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" strokeweight="1.5pt">
                <v:textbox>
                  <w:txbxContent>
                    <w:p w:rsidR="00114E3E" w:rsidRDefault="00114E3E" w:rsidP="00114E3E">
                      <w:pPr>
                        <w:jc w:val="center"/>
                      </w:pPr>
                      <w:r>
                        <w:rPr>
                          <w:rFonts w:ascii="Times New Roman" w:hAnsi="Times New Roman"/>
                          <w:szCs w:val="28"/>
                        </w:rPr>
                        <w:t>Quản trị rủi ro tài chính</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Pr="00114E3E">
        <w:rPr>
          <w:noProof/>
          <w:sz w:val="24"/>
          <w:szCs w:val="24"/>
        </w:rPr>
        <mc:AlternateContent>
          <mc:Choice Requires="wps">
            <w:drawing>
              <wp:anchor distT="0" distB="0" distL="114300" distR="114300" simplePos="0" relativeHeight="251670528" behindDoc="0" locked="0" layoutInCell="1" allowOverlap="1" wp14:anchorId="43982E7B" wp14:editId="403BEB31">
                <wp:simplePos x="0" y="0"/>
                <wp:positionH relativeFrom="column">
                  <wp:posOffset>3441700</wp:posOffset>
                </wp:positionH>
                <wp:positionV relativeFrom="paragraph">
                  <wp:posOffset>11430</wp:posOffset>
                </wp:positionV>
                <wp:extent cx="924560" cy="819150"/>
                <wp:effectExtent l="0" t="0" r="27940" b="1905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1915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Kế toán doanh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9" o:spid="_x0000_s1043" type="#_x0000_t202" style="position:absolute;left:0;text-align:left;margin-left:271pt;margin-top:.9pt;width:72.8pt;height:6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" strokeweight="1.5pt">
                <v:textbox>
                  <w:txbxContent>
                    <w:p w:rsidR="00114E3E" w:rsidRDefault="00114E3E" w:rsidP="00114E3E">
                      <w:pPr>
                        <w:jc w:val="center"/>
                      </w:pPr>
                      <w:r>
                        <w:rPr>
                          <w:rFonts w:ascii="Times New Roman" w:hAnsi="Times New Roman"/>
                          <w:szCs w:val="28"/>
                        </w:rPr>
                        <w:t>Kế toán doanh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Pr="00114E3E">
        <w:rPr>
          <w:noProof/>
          <w:sz w:val="24"/>
          <w:szCs w:val="24"/>
        </w:rPr>
        <mc:AlternateContent>
          <mc:Choice Requires="wps">
            <w:drawing>
              <wp:anchor distT="0" distB="0" distL="114300" distR="114300" simplePos="0" relativeHeight="251664384" behindDoc="0" locked="0" layoutInCell="1" allowOverlap="1" wp14:anchorId="55BA8DB7" wp14:editId="70DB9A4B">
                <wp:simplePos x="0" y="0"/>
                <wp:positionH relativeFrom="column">
                  <wp:posOffset>22225</wp:posOffset>
                </wp:positionH>
                <wp:positionV relativeFrom="paragraph">
                  <wp:posOffset>10795</wp:posOffset>
                </wp:positionV>
                <wp:extent cx="924560" cy="714375"/>
                <wp:effectExtent l="0" t="0" r="27940" b="2857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1437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Giáo dục thể chất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4" o:spid="_x0000_s1044" type="#_x0000_t202" style="position:absolute;left:0;text-align:left;margin-left:1.75pt;margin-top:.85pt;width:72.8pt;height:5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" strokeweight="1.5pt">
                <v:textbox>
                  <w:txbxContent>
                    <w:p w:rsidR="00114E3E" w:rsidRDefault="00114E3E" w:rsidP="00114E3E">
                      <w:pPr>
                        <w:jc w:val="center"/>
                      </w:pPr>
                      <w:r>
                        <w:rPr>
                          <w:rFonts w:ascii="Times New Roman" w:hAnsi="Times New Roman"/>
                          <w:szCs w:val="28"/>
                        </w:rPr>
                        <w:t>Giáo dục thể chất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0E530B"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81792" behindDoc="0" locked="0" layoutInCell="1" allowOverlap="1" wp14:anchorId="33BB0FE8" wp14:editId="2A5DF70C">
                <wp:simplePos x="0" y="0"/>
                <wp:positionH relativeFrom="column">
                  <wp:posOffset>5480050</wp:posOffset>
                </wp:positionH>
                <wp:positionV relativeFrom="paragraph">
                  <wp:posOffset>42545</wp:posOffset>
                </wp:positionV>
                <wp:extent cx="1095375" cy="742950"/>
                <wp:effectExtent l="0" t="0" r="28575" b="1905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74295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rPr>
                                <w:rFonts w:ascii="Times New Roman" w:hAnsi="Times New Roman"/>
                                <w:szCs w:val="28"/>
                              </w:rPr>
                            </w:pPr>
                            <w:r>
                              <w:rPr>
                                <w:rFonts w:ascii="Times New Roman" w:hAnsi="Times New Roman"/>
                                <w:szCs w:val="28"/>
                              </w:rPr>
                              <w:t>Phân tích báo cáo tài chính</w:t>
                            </w: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1" o:spid="_x0000_s1045" type="#_x0000_t202" style="position:absolute;left:0;text-align:left;margin-left:431.5pt;margin-top:3.35pt;width:86.25pt;height:5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" strokeweight="1.5pt">
                <v:textbox>
                  <w:txbxContent>
                    <w:p w:rsidR="00114E3E" w:rsidRDefault="00114E3E" w:rsidP="00114E3E">
                      <w:pPr>
                        <w:jc w:val="center"/>
                        <w:rPr>
                          <w:rFonts w:ascii="Times New Roman" w:hAnsi="Times New Roman"/>
                          <w:szCs w:val="28"/>
                        </w:rPr>
                      </w:pPr>
                      <w:r>
                        <w:rPr>
                          <w:rFonts w:ascii="Times New Roman" w:hAnsi="Times New Roman"/>
                          <w:szCs w:val="28"/>
                        </w:rPr>
                        <w:t>Phân tích báo cáo tài chính</w:t>
                      </w:r>
                    </w:p>
                    <w:p w:rsidR="00114E3E" w:rsidRDefault="00114E3E" w:rsidP="00114E3E"/>
                  </w:txbxContent>
                </v:textbox>
              </v:shape>
            </w:pict>
          </mc:Fallback>
        </mc:AlternateContent>
      </w:r>
      <w:r w:rsidRPr="00114E3E">
        <w:rPr>
          <w:noProof/>
          <w:sz w:val="24"/>
          <w:szCs w:val="24"/>
        </w:rPr>
        <mc:AlternateContent>
          <mc:Choice Requires="wps">
            <w:drawing>
              <wp:anchor distT="0" distB="0" distL="114300" distR="114300" simplePos="0" relativeHeight="251667456" behindDoc="0" locked="0" layoutInCell="1" allowOverlap="1" wp14:anchorId="71DB50F0" wp14:editId="05BCEF44">
                <wp:simplePos x="0" y="0"/>
                <wp:positionH relativeFrom="column">
                  <wp:posOffset>1612900</wp:posOffset>
                </wp:positionH>
                <wp:positionV relativeFrom="paragraph">
                  <wp:posOffset>33019</wp:posOffset>
                </wp:positionV>
                <wp:extent cx="924560" cy="752475"/>
                <wp:effectExtent l="0" t="0" r="27940" b="2857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Giáo dục QP-AN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2" o:spid="_x0000_s1046" type="#_x0000_t202" style="position:absolute;left:0;text-align:left;margin-left:127pt;margin-top:2.6pt;width:72.8pt;height:5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MSSLgIAAF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" strokeweight="1.5pt">
                <v:textbox>
                  <w:txbxContent>
                    <w:p w:rsidR="00114E3E" w:rsidRDefault="00114E3E" w:rsidP="00114E3E">
                      <w:pPr>
                        <w:jc w:val="center"/>
                      </w:pPr>
                      <w:r>
                        <w:rPr>
                          <w:rFonts w:ascii="Times New Roman" w:hAnsi="Times New Roman"/>
                          <w:szCs w:val="28"/>
                        </w:rPr>
                        <w:t>Giáo dục QP-AN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Pr="00114E3E">
        <w:rPr>
          <w:noProof/>
          <w:sz w:val="24"/>
          <w:szCs w:val="24"/>
        </w:rPr>
        <mc:AlternateContent>
          <mc:Choice Requires="wps">
            <w:drawing>
              <wp:anchor distT="0" distB="0" distL="114300" distR="114300" simplePos="0" relativeHeight="251674624" behindDoc="0" locked="0" layoutInCell="1" allowOverlap="1" wp14:anchorId="3C33C2B8" wp14:editId="28C1DD78">
                <wp:simplePos x="0" y="0"/>
                <wp:positionH relativeFrom="column">
                  <wp:posOffset>27305</wp:posOffset>
                </wp:positionH>
                <wp:positionV relativeFrom="paragraph">
                  <wp:posOffset>52070</wp:posOffset>
                </wp:positionV>
                <wp:extent cx="924560" cy="575310"/>
                <wp:effectExtent l="0" t="0" r="27940" b="15240"/>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Tin học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6" o:spid="_x0000_s1047" type="#_x0000_t202" style="position:absolute;left:0;text-align:left;margin-left:2.15pt;margin-top:4.1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" strokeweight="1.5pt">
                <v:textbox>
                  <w:txbxContent>
                    <w:p w:rsidR="00114E3E" w:rsidRDefault="00114E3E" w:rsidP="00114E3E">
                      <w:pPr>
                        <w:jc w:val="center"/>
                      </w:pPr>
                      <w:r>
                        <w:rPr>
                          <w:rFonts w:ascii="Times New Roman" w:hAnsi="Times New Roman"/>
                          <w:szCs w:val="28"/>
                        </w:rPr>
                        <w:t>Tin học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0E530B"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700224" behindDoc="0" locked="0" layoutInCell="1" allowOverlap="1" wp14:anchorId="305A0928" wp14:editId="091DFEBA">
                <wp:simplePos x="0" y="0"/>
                <wp:positionH relativeFrom="column">
                  <wp:posOffset>5963285</wp:posOffset>
                </wp:positionH>
                <wp:positionV relativeFrom="paragraph">
                  <wp:posOffset>184150</wp:posOffset>
                </wp:positionV>
                <wp:extent cx="0" cy="252095"/>
                <wp:effectExtent l="76200" t="0" r="57150" b="52705"/>
                <wp:wrapNone/>
                <wp:docPr id="103" name="Straight Arrow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3" o:spid="_x0000_s1026" type="#_x0000_t32" style="position:absolute;margin-left:469.55pt;margin-top:14.5pt;width:0;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68480" behindDoc="0" locked="0" layoutInCell="1" allowOverlap="1" wp14:anchorId="5EC1EC14" wp14:editId="508A922F">
                <wp:simplePos x="0" y="0"/>
                <wp:positionH relativeFrom="column">
                  <wp:posOffset>20320</wp:posOffset>
                </wp:positionH>
                <wp:positionV relativeFrom="paragraph">
                  <wp:posOffset>254000</wp:posOffset>
                </wp:positionV>
                <wp:extent cx="890270" cy="584835"/>
                <wp:effectExtent l="0" t="0" r="24130" b="2476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8483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Thống kê </w:t>
                            </w:r>
                            <w:r w:rsidR="00CC07F7">
                              <w:rPr>
                                <w:rFonts w:ascii="Times New Roman" w:hAnsi="Times New Roman"/>
                                <w:szCs w:val="28"/>
                              </w:rPr>
                              <w:t>D</w:t>
                            </w:r>
                            <w:r>
                              <w:rPr>
                                <w:rFonts w:ascii="Times New Roman" w:hAnsi="Times New Roman"/>
                                <w:szCs w:val="28"/>
                              </w:rPr>
                              <w:t xml:space="preserve">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1" o:spid="_x0000_s1048" type="#_x0000_t202" style="position:absolute;left:0;text-align:left;margin-left:1.6pt;margin-top:20pt;width:70.1pt;height:46.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" strokeweight="1.5pt">
                <v:textbox>
                  <w:txbxContent>
                    <w:p w:rsidR="00114E3E" w:rsidRDefault="00114E3E" w:rsidP="00114E3E">
                      <w:pPr>
                        <w:jc w:val="center"/>
                      </w:pPr>
                      <w:r>
                        <w:rPr>
                          <w:rFonts w:ascii="Times New Roman" w:hAnsi="Times New Roman"/>
                          <w:szCs w:val="28"/>
                        </w:rPr>
                        <w:t xml:space="preserve">Thống kê </w:t>
                      </w:r>
                      <w:r w:rsidR="00CC07F7">
                        <w:rPr>
                          <w:rFonts w:ascii="Times New Roman" w:hAnsi="Times New Roman"/>
                          <w:szCs w:val="28"/>
                        </w:rPr>
                        <w:t>D</w:t>
                      </w:r>
                      <w:r>
                        <w:rPr>
                          <w:rFonts w:ascii="Times New Roman" w:hAnsi="Times New Roman"/>
                          <w:szCs w:val="28"/>
                        </w:rPr>
                        <w:t xml:space="preserve">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0E530B"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82816" behindDoc="0" locked="0" layoutInCell="1" allowOverlap="1" wp14:anchorId="6F16E386" wp14:editId="5C236C56">
                <wp:simplePos x="0" y="0"/>
                <wp:positionH relativeFrom="column">
                  <wp:posOffset>5513705</wp:posOffset>
                </wp:positionH>
                <wp:positionV relativeFrom="paragraph">
                  <wp:posOffset>157480</wp:posOffset>
                </wp:positionV>
                <wp:extent cx="904240" cy="677545"/>
                <wp:effectExtent l="0" t="0" r="10160" b="2730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240" cy="677545"/>
                        </a:xfrm>
                        <a:prstGeom prst="rect">
                          <a:avLst/>
                        </a:prstGeom>
                        <a:solidFill>
                          <a:srgbClr val="FFFFFF"/>
                        </a:solidFill>
                        <a:ln w="19050">
                          <a:solidFill>
                            <a:srgbClr val="000000"/>
                          </a:solidFill>
                          <a:miter lim="800000"/>
                          <a:headEnd/>
                          <a:tailEnd/>
                        </a:ln>
                      </wps:spPr>
                      <wps:txbx>
                        <w:txbxContent>
                          <w:p w:rsidR="00114E3E" w:rsidRPr="00701862" w:rsidRDefault="00114E3E" w:rsidP="00114E3E">
                            <w:pPr>
                              <w:jc w:val="center"/>
                              <w:rPr>
                                <w:rFonts w:ascii="Times New Roman" w:hAnsi="Times New Roman"/>
                              </w:rPr>
                            </w:pPr>
                            <w:r>
                              <w:rPr>
                                <w:rFonts w:ascii="Times New Roman" w:hAnsi="Times New Roman"/>
                              </w:rPr>
                              <w:t>T</w:t>
                            </w:r>
                            <w:r w:rsidRPr="00701862">
                              <w:rPr>
                                <w:rFonts w:ascii="Times New Roman" w:hAnsi="Times New Roman"/>
                              </w:rPr>
                              <w:t>hực</w:t>
                            </w:r>
                            <w:r>
                              <w:rPr>
                                <w:rFonts w:ascii="Times New Roman" w:hAnsi="Times New Roman"/>
                              </w:rPr>
                              <w:t xml:space="preserve"> hành Tin học ứng TC 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49" type="#_x0000_t202" style="position:absolute;left:0;text-align:left;margin-left:434.15pt;margin-top:12.4pt;width:71.2pt;height:53.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" strokeweight="1.5pt">
                <v:textbox>
                  <w:txbxContent>
                    <w:p w:rsidR="00114E3E" w:rsidRPr="00701862" w:rsidRDefault="00114E3E" w:rsidP="00114E3E">
                      <w:pPr>
                        <w:jc w:val="center"/>
                        <w:rPr>
                          <w:rFonts w:ascii="Times New Roman" w:hAnsi="Times New Roman"/>
                        </w:rPr>
                      </w:pPr>
                      <w:r>
                        <w:rPr>
                          <w:rFonts w:ascii="Times New Roman" w:hAnsi="Times New Roman"/>
                        </w:rPr>
                        <w:t>T</w:t>
                      </w:r>
                      <w:r w:rsidRPr="00701862">
                        <w:rPr>
                          <w:rFonts w:ascii="Times New Roman" w:hAnsi="Times New Roman"/>
                        </w:rPr>
                        <w:t>hực</w:t>
                      </w:r>
                      <w:r>
                        <w:rPr>
                          <w:rFonts w:ascii="Times New Roman" w:hAnsi="Times New Roman"/>
                        </w:rPr>
                        <w:t xml:space="preserve"> hành Tin học ứng TC NH</w:t>
                      </w:r>
                    </w:p>
                  </w:txbxContent>
                </v:textbox>
              </v:shape>
            </w:pict>
          </mc:Fallback>
        </mc:AlternateContent>
      </w:r>
      <w:r w:rsidRPr="00114E3E">
        <w:rPr>
          <w:noProof/>
          <w:sz w:val="24"/>
          <w:szCs w:val="24"/>
        </w:rPr>
        <mc:AlternateContent>
          <mc:Choice Requires="wps">
            <w:drawing>
              <wp:anchor distT="0" distB="0" distL="114300" distR="114300" simplePos="0" relativeHeight="251672576" behindDoc="0" locked="0" layoutInCell="1" allowOverlap="1" wp14:anchorId="5600055E" wp14:editId="59DAD717">
                <wp:simplePos x="0" y="0"/>
                <wp:positionH relativeFrom="column">
                  <wp:posOffset>1631950</wp:posOffset>
                </wp:positionH>
                <wp:positionV relativeFrom="paragraph">
                  <wp:posOffset>73026</wp:posOffset>
                </wp:positionV>
                <wp:extent cx="890270" cy="687070"/>
                <wp:effectExtent l="0" t="0" r="24130" b="1778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8707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1</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7" o:spid="_x0000_s1050" type="#_x0000_t202" style="position:absolute;left:0;text-align:left;margin-left:128.5pt;margin-top:5.75pt;width:70.1pt;height:54.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" strokeweight="1.5pt">
                <v:textbo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1</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CC07F7" w:rsidRPr="00114E3E">
        <w:rPr>
          <w:noProof/>
          <w:sz w:val="24"/>
          <w:szCs w:val="24"/>
        </w:rPr>
        <mc:AlternateContent>
          <mc:Choice Requires="wps">
            <w:drawing>
              <wp:anchor distT="0" distB="0" distL="114300" distR="114300" simplePos="0" relativeHeight="251680768" behindDoc="0" locked="0" layoutInCell="1" allowOverlap="1" wp14:anchorId="3B7A756E" wp14:editId="63F7E243">
                <wp:simplePos x="0" y="0"/>
                <wp:positionH relativeFrom="column">
                  <wp:posOffset>3479800</wp:posOffset>
                </wp:positionH>
                <wp:positionV relativeFrom="paragraph">
                  <wp:posOffset>82550</wp:posOffset>
                </wp:positionV>
                <wp:extent cx="924560" cy="704850"/>
                <wp:effectExtent l="0" t="0" r="27940" b="1905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0485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2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1" type="#_x0000_t202" style="position:absolute;left:0;text-align:left;margin-left:274pt;margin-top:6.5pt;width:72.8pt;height:5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" strokeweight="1.5pt">
                <v:textbo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2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71552" behindDoc="0" locked="0" layoutInCell="1" allowOverlap="1" wp14:anchorId="37B0145C" wp14:editId="7909D619">
                <wp:simplePos x="0" y="0"/>
                <wp:positionH relativeFrom="column">
                  <wp:posOffset>1589405</wp:posOffset>
                </wp:positionH>
                <wp:positionV relativeFrom="paragraph">
                  <wp:posOffset>47625</wp:posOffset>
                </wp:positionV>
                <wp:extent cx="924560" cy="520700"/>
                <wp:effectExtent l="0" t="0" r="27940" b="12700"/>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2070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Nguyên lý kế toán</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8" o:spid="_x0000_s1052" type="#_x0000_t202" style="position:absolute;left:0;text-align:left;margin-left:125.15pt;margin-top:3.75pt;width:72.8pt;height:4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OfLQIAAFw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" strokeweight="1.5pt">
                <v:textbox>
                  <w:txbxContent>
                    <w:p w:rsidR="00114E3E" w:rsidRDefault="00114E3E" w:rsidP="00114E3E">
                      <w:pPr>
                        <w:jc w:val="center"/>
                      </w:pPr>
                      <w:r>
                        <w:rPr>
                          <w:rFonts w:ascii="Times New Roman" w:hAnsi="Times New Roman"/>
                          <w:szCs w:val="28"/>
                        </w:rPr>
                        <w:t>Nguyên lý kế toán</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Default="00114E3E" w:rsidP="00114E3E">
      <w:pPr>
        <w:tabs>
          <w:tab w:val="right" w:leader="dot" w:pos="8640"/>
        </w:tabs>
        <w:spacing w:before="120"/>
        <w:ind w:hanging="86"/>
        <w:jc w:val="both"/>
        <w:rPr>
          <w:rFonts w:ascii="Times New Roman" w:hAnsi="Times New Roman"/>
          <w:sz w:val="26"/>
          <w:szCs w:val="26"/>
        </w:rPr>
        <w:sectPr w:rsidR="00114E3E" w:rsidSect="00114E3E">
          <w:pgSz w:w="15840" w:h="12240" w:orient="landscape" w:code="1"/>
          <w:pgMar w:top="1584" w:right="850" w:bottom="850" w:left="850" w:header="720" w:footer="720" w:gutter="0"/>
          <w:cols w:space="720"/>
          <w:docGrid w:linePitch="360"/>
        </w:sectPr>
      </w:pPr>
    </w:p>
    <w:p w:rsidR="00E46C13" w:rsidRDefault="00E46C13" w:rsidP="00E46C13">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 xml:space="preserve">CHƯƠNG TRÌNH </w:t>
      </w:r>
      <w:r w:rsidR="000E530B">
        <w:rPr>
          <w:rFonts w:ascii="Times New Roman" w:hAnsi="Times New Roman"/>
          <w:b/>
          <w:sz w:val="26"/>
          <w:szCs w:val="26"/>
          <w:lang w:val="pt-BR"/>
        </w:rPr>
        <w:t>MÔN HỌC</w:t>
      </w:r>
      <w:r>
        <w:rPr>
          <w:rFonts w:ascii="Times New Roman" w:hAnsi="Times New Roman"/>
          <w:b/>
          <w:sz w:val="26"/>
          <w:szCs w:val="26"/>
          <w:lang w:val="pt-BR"/>
        </w:rPr>
        <w:t>: NGUYÊN LÝ KẾ TOÁN</w:t>
      </w:r>
    </w:p>
    <w:p w:rsidR="00E46C13" w:rsidRDefault="00E46C13" w:rsidP="00645ABF">
      <w:pPr>
        <w:spacing w:line="276" w:lineRule="auto"/>
        <w:jc w:val="both"/>
        <w:rPr>
          <w:rFonts w:ascii="Times New Roman" w:hAnsi="Times New Roman"/>
          <w:b/>
          <w:sz w:val="26"/>
          <w:szCs w:val="26"/>
          <w:lang w:val="pt-BR"/>
        </w:rPr>
      </w:pPr>
    </w:p>
    <w:p w:rsidR="00645ABF" w:rsidRPr="00097862" w:rsidRDefault="00645ABF" w:rsidP="00645ABF">
      <w:pPr>
        <w:spacing w:line="276" w:lineRule="auto"/>
        <w:jc w:val="both"/>
        <w:rPr>
          <w:rFonts w:ascii="Times New Roman" w:hAnsi="Times New Roman"/>
          <w:sz w:val="26"/>
          <w:szCs w:val="26"/>
          <w:lang w:val="pt-BR"/>
        </w:rPr>
      </w:pPr>
      <w:r>
        <w:rPr>
          <w:rFonts w:ascii="Times New Roman" w:hAnsi="Times New Roman"/>
          <w:b/>
          <w:sz w:val="26"/>
          <w:szCs w:val="26"/>
          <w:lang w:val="pt-BR"/>
        </w:rPr>
        <w:t xml:space="preserve">Mã </w:t>
      </w:r>
      <w:r w:rsidR="000E530B">
        <w:rPr>
          <w:rFonts w:ascii="Times New Roman" w:hAnsi="Times New Roman"/>
          <w:b/>
          <w:sz w:val="26"/>
          <w:szCs w:val="26"/>
          <w:lang w:val="pt-BR"/>
        </w:rPr>
        <w:t>môn học</w:t>
      </w:r>
      <w:r w:rsidRPr="00097862">
        <w:rPr>
          <w:rFonts w:ascii="Times New Roman" w:hAnsi="Times New Roman"/>
          <w:sz w:val="26"/>
          <w:szCs w:val="26"/>
          <w:lang w:val="pt-BR"/>
        </w:rPr>
        <w:t>: 08</w:t>
      </w:r>
    </w:p>
    <w:p w:rsidR="00645ABF" w:rsidRPr="00645ABF" w:rsidRDefault="00645ABF" w:rsidP="00645ABF">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645ABF">
        <w:rPr>
          <w:rFonts w:ascii="Times New Roman" w:hAnsi="Times New Roman"/>
          <w:b/>
          <w:bCs/>
          <w:sz w:val="26"/>
          <w:szCs w:val="26"/>
          <w:lang w:val="pt-BR"/>
        </w:rPr>
        <w:t xml:space="preserve">: </w:t>
      </w:r>
      <w:r w:rsidRPr="00645ABF">
        <w:rPr>
          <w:rFonts w:ascii="Times New Roman" w:hAnsi="Times New Roman"/>
          <w:bCs/>
          <w:sz w:val="26"/>
          <w:szCs w:val="26"/>
          <w:lang w:val="pt-BR"/>
        </w:rPr>
        <w:t>45 giờ; (Lý thuyết: 43 giờ; Thực hành, thí nghiệm, thảo luận, bài tập: 0 giờ; Kiểm tra: 2 giờ)</w:t>
      </w:r>
    </w:p>
    <w:p w:rsidR="00645ABF" w:rsidRPr="00097862" w:rsidRDefault="00645ABF" w:rsidP="00645ABF">
      <w:pPr>
        <w:spacing w:line="276" w:lineRule="auto"/>
        <w:jc w:val="both"/>
        <w:rPr>
          <w:rFonts w:ascii="Times New Roman" w:hAnsi="Times New Roman"/>
          <w:sz w:val="26"/>
          <w:szCs w:val="26"/>
          <w:lang w:val="pt-BR"/>
        </w:rPr>
      </w:pPr>
    </w:p>
    <w:p w:rsidR="00645ABF" w:rsidRPr="00097862" w:rsidRDefault="00645ABF" w:rsidP="00645ABF">
      <w:pPr>
        <w:pStyle w:val="Heading2"/>
        <w:numPr>
          <w:ilvl w:val="0"/>
          <w:numId w:val="42"/>
        </w:numPr>
        <w:spacing w:before="0" w:after="0" w:line="276" w:lineRule="auto"/>
        <w:contextualSpacing/>
        <w:jc w:val="both"/>
        <w:rPr>
          <w:rFonts w:ascii="Times New Roman" w:hAnsi="Times New Roman"/>
          <w:sz w:val="26"/>
          <w:szCs w:val="26"/>
          <w:lang w:val="pt-BR"/>
        </w:rPr>
      </w:pPr>
      <w:bookmarkStart w:id="6" w:name="_Toc480836564"/>
      <w:r w:rsidRPr="00097862">
        <w:rPr>
          <w:rFonts w:ascii="Times New Roman" w:hAnsi="Times New Roman"/>
          <w:sz w:val="26"/>
          <w:szCs w:val="26"/>
          <w:lang w:val="pt-BR"/>
        </w:rPr>
        <w:t>VỊ TRÍ, TÍNH CHẤT MÔN HỌC</w:t>
      </w:r>
      <w:bookmarkEnd w:id="6"/>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Vị trí</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Tính chất</w:t>
      </w:r>
      <w:r w:rsidRPr="00097862">
        <w:rPr>
          <w:bCs/>
          <w:sz w:val="26"/>
          <w:szCs w:val="26"/>
          <w:lang w:val="pt-BR"/>
        </w:rPr>
        <w:t xml:space="preserve"> </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cung cấp những kiến thức cơ bản, nền tảng về kế toán làm cơ sở cho học sinh học tốt các môn chuyên môn của nghề.</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7" w:name="_Toc480836565"/>
      <w:r w:rsidRPr="00097862">
        <w:rPr>
          <w:rFonts w:ascii="Times New Roman" w:hAnsi="Times New Roman"/>
          <w:sz w:val="26"/>
          <w:szCs w:val="26"/>
          <w:lang w:val="pt-BR"/>
        </w:rPr>
        <w:t>MỤC TIÊU MÔN HỌC</w:t>
      </w:r>
      <w:bookmarkEnd w:id="7"/>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Kiến thức</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Trình bày được những kiến thức cơ bản của lĩnh vực kế toán: Khái niệm, đặc điểm, nhiệm vụ, yêu cầu, đối tượng của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loại được tài sản của đơn vị kế toán và hệ thống phương pháp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biệt được các hình thức kế toán và xác định được các loại sổ sách cần thiết cho từng hình thức kế toán.</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Kỹ năng</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bCs/>
          <w:sz w:val="26"/>
          <w:szCs w:val="26"/>
          <w:lang w:val="pt-BR"/>
        </w:rPr>
        <w:t>+</w:t>
      </w:r>
      <w:r w:rsidRPr="00097862">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Năng lực tự chủ và trách nhiệm</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Có ý thức tích cực, chủ động trong quá trình học tập.</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Tuân thủ những yêu cầu về phẩm chất của nghề kế toán là trung thực, chính xác, khoa học.</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8" w:name="_Toc480836566"/>
      <w:r w:rsidRPr="00097862">
        <w:rPr>
          <w:rFonts w:ascii="Times New Roman" w:hAnsi="Times New Roman"/>
          <w:sz w:val="26"/>
          <w:szCs w:val="26"/>
          <w:lang w:val="pt-BR"/>
        </w:rPr>
        <w:t>NỘI DUNG MÔN HỌC</w:t>
      </w:r>
      <w:bookmarkEnd w:id="8"/>
    </w:p>
    <w:p w:rsidR="00645ABF" w:rsidRPr="00097862" w:rsidRDefault="00645ABF" w:rsidP="00645ABF">
      <w:pPr>
        <w:pStyle w:val="Heading3"/>
        <w:tabs>
          <w:tab w:val="num" w:pos="284"/>
        </w:tabs>
        <w:spacing w:before="0" w:line="276" w:lineRule="auto"/>
        <w:contextualSpacing/>
        <w:jc w:val="both"/>
        <w:rPr>
          <w:rFonts w:ascii="Times New Roman" w:hAnsi="Times New Roman"/>
          <w:sz w:val="26"/>
          <w:szCs w:val="26"/>
          <w:lang w:val="pt-BR"/>
        </w:rPr>
      </w:pPr>
      <w:bookmarkStart w:id="9" w:name="_Toc480836567"/>
      <w:r w:rsidRPr="00097862">
        <w:rPr>
          <w:rFonts w:ascii="Times New Roman" w:hAnsi="Times New Roman"/>
          <w:sz w:val="26"/>
          <w:szCs w:val="26"/>
          <w:lang w:val="pt-BR"/>
        </w:rPr>
        <w:t>Nội dung tổng quát và phân bổ thời gian</w:t>
      </w:r>
      <w:bookmarkEnd w:id="9"/>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030"/>
        <w:gridCol w:w="850"/>
        <w:gridCol w:w="924"/>
        <w:gridCol w:w="1164"/>
        <w:gridCol w:w="1012"/>
      </w:tblGrid>
      <w:tr w:rsidR="00645ABF" w:rsidRPr="00097862" w:rsidTr="00CA5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5093"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lang w:val="nl-NL"/>
              </w:rPr>
              <w:t xml:space="preserve">Tên chương mục </w:t>
            </w:r>
          </w:p>
        </w:tc>
        <w:tc>
          <w:tcPr>
            <w:tcW w:w="3886" w:type="dxa"/>
            <w:gridSpan w:val="4"/>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45ABF" w:rsidRPr="00097862" w:rsidTr="00CA5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1: Vai trò, chức năng, đối tượng và phương pháp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Vai trò, chức năng, nhiệm vụ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Một số khái niệm và nguyên tắc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Đối tượng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Phương pháp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2: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Khái niệm, ý nghĩa của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Các loại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Trình tự luân chuyển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4. Kiểm kê</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3:Phương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Cách ghi chép vào tài khoản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Kiểm tra số liệu ghi chép trên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Phân loại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6. Hệ thống tài khoản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4: Phương pháp tính giá và kế toán các quá trình kinh tế chủ yếu</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Phương pháp tính giá</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Kế toán các quá trình kinh tế chủ yếu</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b/>
                <w:sz w:val="26"/>
                <w:szCs w:val="26"/>
              </w:rPr>
              <w:t>Chương 5: Phương pháp tổng hợp - cân đối kế toán</w:t>
            </w:r>
            <w:r w:rsidRPr="00097862">
              <w:rPr>
                <w:rFonts w:ascii="Times New Roman" w:hAnsi="Times New Roman"/>
                <w:sz w:val="26"/>
                <w:szCs w:val="26"/>
              </w:rPr>
              <w:t xml:space="preserve"> </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Hệ thống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Những công việc chuẩn bị trước khi lập các 4.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Bảng cân đối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VI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6: Sổ kế toán và hình thức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Sổ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Hình thức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7: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Ý nghĩa và nhiệm vụ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Nội dung tổ chức công tác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5714" w:type="dxa"/>
            <w:gridSpan w:val="2"/>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43</w:t>
            </w:r>
          </w:p>
        </w:tc>
        <w:tc>
          <w:tcPr>
            <w:tcW w:w="1170" w:type="dxa"/>
            <w:tcBorders>
              <w:top w:val="single" w:sz="4" w:space="0" w:color="auto"/>
              <w:left w:val="single" w:sz="4" w:space="0" w:color="auto"/>
              <w:bottom w:val="single" w:sz="4" w:space="0" w:color="auto"/>
              <w:right w:val="single" w:sz="4" w:space="0" w:color="auto"/>
            </w:tcBorders>
            <w:vAlign w:val="center"/>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2</w:t>
            </w:r>
          </w:p>
        </w:tc>
      </w:tr>
    </w:tbl>
    <w:p w:rsidR="00645ABF" w:rsidRPr="00097862" w:rsidRDefault="00645ABF" w:rsidP="00645ABF">
      <w:pPr>
        <w:pStyle w:val="Heading3"/>
        <w:tabs>
          <w:tab w:val="num" w:pos="284"/>
        </w:tabs>
        <w:spacing w:before="0" w:line="276" w:lineRule="auto"/>
        <w:contextualSpacing/>
        <w:jc w:val="both"/>
        <w:rPr>
          <w:rFonts w:ascii="Times New Roman" w:hAnsi="Times New Roman"/>
          <w:b w:val="0"/>
          <w:sz w:val="26"/>
          <w:szCs w:val="26"/>
          <w:lang w:val="sv-SE"/>
        </w:rPr>
      </w:pPr>
      <w:bookmarkStart w:id="10" w:name="_Toc480836568"/>
      <w:r w:rsidRPr="00097862">
        <w:rPr>
          <w:rFonts w:ascii="Times New Roman" w:hAnsi="Times New Roman"/>
          <w:sz w:val="26"/>
          <w:szCs w:val="26"/>
          <w:lang w:val="sv-SE"/>
        </w:rPr>
        <w:t>Nội dung chi tiết</w:t>
      </w:r>
      <w:bookmarkEnd w:id="10"/>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1: VAI TRÒ, CHỨC NĂNG, ĐỐI TƯỢNG  VÀ PHƯƠNG PHÁP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đặc điểm, nhiệm vụ và yêu cầu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đối tượng của hạch toán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toàn bộ tài sản của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khái niệm của từng phương pháp trong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Vai trò, chức năng, nhiệm vụ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1.1. Hạch toán kế toán và tính tất yếu khách quan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1.2. Vai trò của hạch toán kế toán trong nền kinh tế thị trường</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1.3. Chức năng và nhiệm vụ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1.4. Phân loại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Một số khái niệm và nguyên tắc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Đối tượng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Đối tượng chung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3.2. Đối tượng cụ thể của hạch toán kế toán trong các đơn vị</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ind w:right="-31"/>
        <w:contextualSpacing/>
        <w:jc w:val="both"/>
        <w:rPr>
          <w:rFonts w:ascii="Times New Roman" w:hAnsi="Times New Roman"/>
          <w:sz w:val="26"/>
          <w:szCs w:val="26"/>
          <w:lang w:val="sv-SE"/>
        </w:rPr>
      </w:pPr>
      <w:r w:rsidRPr="00097862">
        <w:rPr>
          <w:rFonts w:ascii="Times New Roman" w:hAnsi="Times New Roman"/>
          <w:b/>
          <w:sz w:val="26"/>
          <w:szCs w:val="26"/>
          <w:lang w:val="sv-SE"/>
        </w:rPr>
        <w:t>4. Phương pháp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Phương pháp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Phương pháp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4.3.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sz w:val="26"/>
          <w:szCs w:val="26"/>
          <w:lang w:val="sv-SE"/>
        </w:rPr>
        <w:t>4.4. Phương pháp tổng hợp –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2: PHƯƠNG PHÁP CHỨNG TỪ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lastRenderedPageBreak/>
        <w:t xml:space="preserve"> 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chứng từ kế toán;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nội dung cụ thể và tác dụng của từng cách phân loại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một chứng từ hợp pháp, hợp lệ.</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đúng trình tự luân chuyển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loại chứng từ kế toán, các loại kiểm kê.</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các chứng từ kế toán theo đúng mẫu quy định của chế độ kế toán hiện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Khái niệm, ý nghĩa của phương pháp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Các loại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Khái niệm và ý nghĩa của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Các loại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Các yếu tố cơ bản của chứng từ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3. Trình tự luân chuyển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Kiểm kê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3: PHƯƠNG PHÁP TÀI KHOẢN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phương pháp tài khoản kế toán, tài khoản kế toán, định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kết cấu chung của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cách ghi chép vào tài khoản kế toán trên các tài khoản kế toán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kết cấu chung của một số loại tài khoản kế toán chủ yếu.</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định khoản kế toán các nghiệp vụ kinh tế phát sinh.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kiểm tra số liệu ghi chép trên tài khoản kế toán chi tiết và tài khoản kế toán tổng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tài khoản phản ảnh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tài khoản kế toán</w:t>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Tài khoản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Kết cấu chung của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Nội dung và kết cấu chung của một số loại tài khoản kế toán chủ yếu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Cách ghi chép vào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Ghi đơn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3.2. Ghi kép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4. Kiểm tra số liệu ghi chép trên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Kiểm tra số liệu ghi chép trên tài khoản tổng hợp</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Kiểm tra số liệu ghi chép trên tài khoản kế toán chi tiết với tài khoản kế toán tổng hợp tương ứng</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5. Phân loại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5.1. Phân loại tài khoản theo nội dung kinh tế</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5.2. Phân loại tài khoản theo công dụng và kết cấu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5.3. Phân loại theo mối quan hệ tài khoản kế toán với các báo cáo tài chính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5.4. Phân loại tài khoản kế toán theo mức độ khái quát của đối tượng kế toán phản ảnh trong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6. Hệ thống tài khoản kế toán</w:t>
      </w:r>
      <w:r w:rsidRPr="00097862">
        <w:rPr>
          <w:rFonts w:ascii="Times New Roman" w:hAnsi="Times New Roman"/>
          <w:b/>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*Kiểm tra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4: PHƯƠNG PHÁP TÍNH GIÁ VÀ KẾ TOÁN CÁC QUÁ TRÌNH KINH TẾ CHỦ YẾU</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tính giá tài sản, nội dung của các bước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các tài khoản sử dụng trong qúa trình mua hàng, qúa trình sản xuất, quá trình bán hàng.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nội dung chi phí cấu thành giá của từng loại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các yêu cầu của việc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cách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Phương pháp tính giá</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của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Yêu cầu của việc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Nguyên tắc tính giá của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1.4. Trình tự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Kế toán các quá trình kinh tế chủ yếu </w:t>
      </w:r>
      <w:r w:rsidRPr="00097862">
        <w:rPr>
          <w:rFonts w:ascii="Times New Roman" w:hAnsi="Times New Roman"/>
          <w:sz w:val="26"/>
          <w:szCs w:val="26"/>
          <w:lang w:val="sv-SE"/>
        </w:rPr>
        <w:tab/>
      </w:r>
      <w:r w:rsidRPr="00097862">
        <w:rPr>
          <w:rFonts w:ascii="Times New Roman" w:hAnsi="Times New Roman"/>
          <w:i/>
          <w:sz w:val="26"/>
          <w:szCs w:val="26"/>
          <w:lang w:val="sv-SE"/>
        </w:rPr>
        <w:t>Thời gian: 3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Kế toán quá trình mua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mua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Kế toán quá trình sản xuất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sản xuất</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Kế toán quá trình bán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bán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5: PHƯƠNG PHÁP TỔNG HỢP – CÂN ĐỐI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tổng hợp – cân đối kế toán;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nguyên tắc và phương pháp chung lập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tính chất “cân đối”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trường hợp tăng, giảm tài sản hoặc nguồn vốn làm ảnh hưởng đến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số dư trên các tài khoản để ghi vào các chỉ tiêu bên tài sản hoặc nguồn vốn cho phù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mối quan hệ giữa Bảng cân đối kế toán với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các quy định trong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tổng hợp – cân đối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Hệ thống bảng tổng hợp –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Những công việc chuẩn bị trước khi lập các Bảng tổng hợp – cân đối kế toán</w:t>
      </w:r>
      <w:r w:rsidRPr="00097862">
        <w:rPr>
          <w:rFonts w:ascii="Times New Roman" w:hAnsi="Times New Roman"/>
          <w:sz w:val="26"/>
          <w:szCs w:val="26"/>
          <w:lang w:val="sv-SE"/>
        </w:rPr>
        <w:t xml:space="preserve">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Bảng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4.1. Khái niệm và ý nghĩa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4.2. Nội dung và kết cấu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4.3. Tính chất “cân đối”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4.4. Nguyên tắc và phương pháp chung lập Bảng cân đối kế toán</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4.5. Mối quan hệ giữa Bảng cân đối kế toán với tài khoản kế toán</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6: SỔ KẾ TOÁN VÀ HÌNH THỨC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Phân biệt được các loại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 quy tắc ghi sổ kế toán để ghi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các phương pháp chữa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đặc điểm, sổ kế toán sử dụng, trình tự và phương pháp ghi sổ theo từng hình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Tổ chức được hệ thống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Lựa chọn được hình thức kế toán phù hợp cho từng loại hình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Sổ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Các loại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Quy tắc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Ghi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Sửa chữa sai sót trong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lập và đăng ký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ghi sổ kế toán trên máy vi tính</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Hình thức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2.2.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Chứng từ ghi sổ</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chung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chứng từ</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Sổ cái</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trên máy vi tính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w:t>
      </w:r>
      <w:r w:rsidRPr="00097862">
        <w:rPr>
          <w:rFonts w:ascii="Times New Roman" w:hAnsi="Times New Roman"/>
          <w:sz w:val="26"/>
          <w:szCs w:val="26"/>
          <w:lang w:val="sv-SE"/>
        </w:rPr>
        <w:tab/>
        <w:t xml:space="preserve">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7: TỔ CHỨC CÔNG TÁC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và nhiệm vụ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những yêu cầu để tổ chức tốt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một số nội dung cơ bản của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các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được những nhiệm vụ của công việc kiểm tra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Nhận biết được kiểm toán nội bộ.</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Ý nghĩa và nhiệm vụ tổ chức công tác hạch toán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Ý nghĩa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Nhiệm vụ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Nội dung tổ chức công tác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Tổ chức vận dụng hệ thống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Tổ chức vận dụng hệ thống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Tổ chức vận dụng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2.4. Tổ chức hệ thống báo cáo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2.5. Tổ chức bộ máy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2.6. Tổ chức kiểm tra kế toán và kiểm toán nội bộ</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IV. Điều kiện thực hiện chương trình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 Phòng học chuyên môn hóa/nhà xưởng: Phòng học lý thuyết</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 Trang thiết bị máy móc: Máy tính, máy chiếu projecto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 Học liệu, dụng cụ, nguyên vật liệu: Đề cương, giáo án, bài giảng môn học, giáo trình,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4. Các điều kiện khác: </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1" w:name="_Toc480836569"/>
      <w:r w:rsidRPr="00097862">
        <w:rPr>
          <w:rFonts w:ascii="Times New Roman" w:hAnsi="Times New Roman"/>
          <w:sz w:val="26"/>
          <w:szCs w:val="26"/>
          <w:lang w:val="sv-SE"/>
        </w:rPr>
        <w:t>ĐIỀU KIỆN THỰC HIỆN CHƯƠNG TRÌNH:</w:t>
      </w:r>
      <w:bookmarkEnd w:id="11"/>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2" w:name="_Toc480836570"/>
      <w:r w:rsidRPr="00097862">
        <w:rPr>
          <w:rFonts w:ascii="Times New Roman" w:hAnsi="Times New Roman"/>
          <w:sz w:val="26"/>
          <w:szCs w:val="26"/>
          <w:lang w:val="sv-SE"/>
        </w:rPr>
        <w:t>PHƯƠNG PHÁP VÀ NỘI DUNG ĐÁNH GIÁ</w:t>
      </w:r>
      <w:bookmarkEnd w:id="12"/>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1. Nội dung: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Kiến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tài sản của đơn vị kế toán và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 và xác định được các loại sổ sách cần thiết cho từng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Kỹ năng: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Năng lực tự chủ và trách nhiệm: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những yêu cầu về phẩm chất của nghề kế toán là trung thực, chính xác, khoa học.</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2. Phương pháp: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 lý thuyết với các nội dung đã học có liên hệ với thực tiễn.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hành: Kiểm tra và đánh giá các bài thảo luận của các nhóm qua các bài thực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trong quá trình học: Kiểm tra viết (Tự luận và trắc nghiệm)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cuối môn học: Kiểm tra theo hình thức: Vấn đáp hoặc viết (Tự luận và trắc nghiệm)</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3" w:name="_Toc480836571"/>
      <w:r w:rsidRPr="00097862">
        <w:rPr>
          <w:rFonts w:ascii="Times New Roman" w:hAnsi="Times New Roman"/>
          <w:sz w:val="26"/>
          <w:szCs w:val="26"/>
          <w:lang w:val="sv-SE"/>
        </w:rPr>
        <w:t>HƯỚNG DẪN THỰC HIỆN CHƯƠNG TRÌNH</w:t>
      </w:r>
      <w:bookmarkEnd w:id="13"/>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1. Phạm vi áp dụng môn học: </w:t>
      </w:r>
    </w:p>
    <w:p w:rsidR="00645ABF" w:rsidRPr="00097862" w:rsidRDefault="00645ABF" w:rsidP="00645ABF">
      <w:pPr>
        <w:spacing w:line="276" w:lineRule="auto"/>
        <w:jc w:val="both"/>
        <w:rPr>
          <w:rFonts w:ascii="Times New Roman" w:hAnsi="Times New Roman"/>
          <w:sz w:val="26"/>
          <w:szCs w:val="26"/>
          <w:lang w:val="sv-SE"/>
        </w:rPr>
      </w:pPr>
      <w:r>
        <w:rPr>
          <w:rFonts w:ascii="Times New Roman" w:hAnsi="Times New Roman"/>
          <w:sz w:val="26"/>
          <w:szCs w:val="26"/>
          <w:lang w:val="sv-SE"/>
        </w:rPr>
        <w:t xml:space="preserve">CHƯƠNG TRÌNH </w:t>
      </w:r>
      <w:r w:rsidR="000E530B">
        <w:rPr>
          <w:rFonts w:ascii="Times New Roman" w:hAnsi="Times New Roman"/>
          <w:sz w:val="26"/>
          <w:szCs w:val="26"/>
          <w:lang w:val="sv-SE"/>
        </w:rPr>
        <w:t>MÔN HỌC</w:t>
      </w:r>
      <w:r w:rsidRPr="00097862">
        <w:rPr>
          <w:rFonts w:ascii="Times New Roman" w:hAnsi="Times New Roman"/>
          <w:sz w:val="26"/>
          <w:szCs w:val="26"/>
          <w:lang w:val="sv-SE"/>
        </w:rPr>
        <w:t>được sử dụng để giảng dạy cho trình độ Cao đẳng nghề . Tổng thời gian thực hiện môn học là 45 giờ ( 3 tín chỉ), giáo viên giảng các tiết lý thuyết kết hợp với các bài tập thực hành đan xen.</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2. Hướng dẫn về phương pháp giảng dạy, học tập môn học: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3. Những trọng tâm cần chú ý:</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Chương 2, chương 3, chương  4, chương 5, chương 6</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4.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Thông tư 200/2014/TT-BTC : Hướng dẫn chế độ kế toán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-Thông tư 133/2016/TT-BTC : Hướng dẫn chế độ kế toán doanh nghiệp vừa và nhỏ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Chuẩn mực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Luật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TP.HCM – Nhà xuất bản Kinh tế TP. Hồ Chí Minh,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kế toán – Nhà xuất bản Lao động –Xã hội,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Quốc Dân – Nhà xuất bản Kinh tế Quốc Dân, 2015</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5. Ghi chú và giải thích (nếu có)</w:t>
      </w: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A0179F" w:rsidRPr="00097862" w:rsidRDefault="006B5EBB" w:rsidP="00E46C13">
      <w:pPr>
        <w:spacing w:line="276" w:lineRule="auto"/>
        <w:jc w:val="center"/>
        <w:rPr>
          <w:rFonts w:ascii="Times New Roman" w:hAnsi="Times New Roman"/>
          <w:b/>
          <w:sz w:val="26"/>
          <w:szCs w:val="26"/>
          <w:lang w:val="de-DE"/>
        </w:rPr>
      </w:pPr>
      <w:r>
        <w:rPr>
          <w:rFonts w:ascii="Times New Roman" w:hAnsi="Times New Roman"/>
          <w:b/>
          <w:sz w:val="26"/>
          <w:szCs w:val="26"/>
          <w:lang w:val="vi-VN"/>
        </w:rPr>
        <w:lastRenderedPageBreak/>
        <w:t xml:space="preserve">CHƯƠNG TRÌNH </w:t>
      </w:r>
      <w:r w:rsidR="000E530B">
        <w:rPr>
          <w:rFonts w:ascii="Times New Roman" w:hAnsi="Times New Roman"/>
          <w:b/>
          <w:sz w:val="26"/>
          <w:szCs w:val="26"/>
          <w:lang w:val="vi-VN"/>
        </w:rPr>
        <w:t>MÔN HỌC</w:t>
      </w:r>
      <w:r w:rsidR="00A0179F" w:rsidRPr="00097862">
        <w:rPr>
          <w:rFonts w:ascii="Times New Roman" w:hAnsi="Times New Roman"/>
          <w:b/>
          <w:sz w:val="26"/>
          <w:szCs w:val="26"/>
          <w:lang w:val="vi-VN"/>
        </w:rPr>
        <w:t xml:space="preserve">: </w:t>
      </w:r>
      <w:r w:rsidR="00A0179F" w:rsidRPr="00097862">
        <w:rPr>
          <w:rFonts w:ascii="Times New Roman" w:hAnsi="Times New Roman"/>
          <w:b/>
          <w:sz w:val="26"/>
          <w:szCs w:val="26"/>
          <w:lang w:val="de-DE"/>
        </w:rPr>
        <w:t>TÀI CHÍNH TIỀN TỆ</w:t>
      </w:r>
    </w:p>
    <w:p w:rsidR="00A0179F" w:rsidRPr="00BF76A8" w:rsidRDefault="00A0179F" w:rsidP="00097862">
      <w:pPr>
        <w:spacing w:line="276" w:lineRule="auto"/>
        <w:jc w:val="both"/>
        <w:rPr>
          <w:rFonts w:ascii="Times New Roman" w:hAnsi="Times New Roman"/>
          <w:b/>
          <w:sz w:val="26"/>
          <w:szCs w:val="26"/>
          <w:lang w:val="de-DE"/>
        </w:rPr>
      </w:pPr>
    </w:p>
    <w:p w:rsidR="00BF76A8" w:rsidRDefault="006B5EBB" w:rsidP="00BF76A8">
      <w:pPr>
        <w:spacing w:line="276" w:lineRule="auto"/>
        <w:jc w:val="both"/>
        <w:rPr>
          <w:rFonts w:ascii="Times New Roman" w:hAnsi="Times New Roman"/>
          <w:bCs/>
          <w:color w:val="000000"/>
          <w:sz w:val="26"/>
          <w:szCs w:val="26"/>
          <w:lang w:val="pt-BR"/>
        </w:rPr>
      </w:pPr>
      <w:r w:rsidRPr="00BF76A8">
        <w:rPr>
          <w:rFonts w:ascii="Times New Roman" w:hAnsi="Times New Roman"/>
          <w:b/>
          <w:bCs/>
          <w:color w:val="000000"/>
          <w:sz w:val="26"/>
          <w:szCs w:val="26"/>
          <w:lang w:val="pt-BR"/>
        </w:rPr>
        <w:t xml:space="preserve">Mã </w:t>
      </w:r>
      <w:r w:rsidR="000E530B">
        <w:rPr>
          <w:rFonts w:ascii="Times New Roman" w:hAnsi="Times New Roman"/>
          <w:b/>
          <w:bCs/>
          <w:color w:val="000000"/>
          <w:sz w:val="26"/>
          <w:szCs w:val="26"/>
          <w:lang w:val="pt-BR"/>
        </w:rPr>
        <w:t>môn học</w:t>
      </w:r>
      <w:r w:rsidR="001263F7" w:rsidRPr="00097862">
        <w:rPr>
          <w:rFonts w:ascii="Times New Roman" w:hAnsi="Times New Roman"/>
          <w:bCs/>
          <w:color w:val="000000"/>
          <w:sz w:val="26"/>
          <w:szCs w:val="26"/>
          <w:lang w:val="pt-BR"/>
        </w:rPr>
        <w:t xml:space="preserve">: </w:t>
      </w:r>
      <w:r w:rsidR="00A0179F" w:rsidRPr="00097862">
        <w:rPr>
          <w:rFonts w:ascii="Times New Roman" w:hAnsi="Times New Roman"/>
          <w:bCs/>
          <w:color w:val="000000"/>
          <w:sz w:val="26"/>
          <w:szCs w:val="26"/>
          <w:lang w:val="pt-BR"/>
        </w:rPr>
        <w:t>09</w:t>
      </w:r>
      <w:bookmarkStart w:id="14" w:name="_Toc480836618"/>
    </w:p>
    <w:p w:rsidR="006B5EBB" w:rsidRPr="006B5EBB" w:rsidRDefault="006B5EBB" w:rsidP="00BF76A8">
      <w:pPr>
        <w:spacing w:line="276" w:lineRule="auto"/>
        <w:jc w:val="both"/>
        <w:rPr>
          <w:rFonts w:ascii="Times New Roman" w:hAnsi="Times New Roman"/>
          <w:sz w:val="26"/>
          <w:szCs w:val="26"/>
          <w:lang w:val="pt-BR"/>
        </w:rPr>
      </w:pPr>
      <w:r w:rsidRPr="006B5EBB">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6B5EBB">
        <w:rPr>
          <w:rFonts w:ascii="Times New Roman" w:hAnsi="Times New Roman"/>
          <w:b/>
          <w:bCs/>
          <w:sz w:val="26"/>
          <w:szCs w:val="26"/>
          <w:lang w:val="pt-BR"/>
        </w:rPr>
        <w:t xml:space="preserve">: </w:t>
      </w:r>
      <w:r>
        <w:rPr>
          <w:rFonts w:ascii="Times New Roman" w:hAnsi="Times New Roman"/>
          <w:bCs/>
          <w:sz w:val="26"/>
          <w:szCs w:val="26"/>
          <w:lang w:val="pt-BR"/>
        </w:rPr>
        <w:t>45</w:t>
      </w:r>
      <w:r w:rsidRPr="006B5EBB">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6B5EB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6B5EBB">
        <w:rPr>
          <w:rFonts w:ascii="Times New Roman" w:hAnsi="Times New Roman"/>
          <w:bCs/>
          <w:sz w:val="26"/>
          <w:szCs w:val="26"/>
          <w:lang w:val="pt-BR"/>
        </w:rPr>
        <w:t xml:space="preserve"> giờ; Kiểm tra: 2 giờ)</w:t>
      </w:r>
    </w:p>
    <w:p w:rsidR="006B5EBB" w:rsidRPr="006B5EBB" w:rsidRDefault="006B5EBB" w:rsidP="00097862">
      <w:pPr>
        <w:pStyle w:val="Heading2"/>
        <w:spacing w:before="0" w:after="0" w:line="276" w:lineRule="auto"/>
        <w:contextualSpacing/>
        <w:jc w:val="both"/>
        <w:rPr>
          <w:rFonts w:ascii="Times New Roman" w:hAnsi="Times New Roman"/>
          <w:sz w:val="26"/>
          <w:szCs w:val="26"/>
          <w:lang w:val="pt-BR"/>
        </w:rPr>
      </w:pP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VỊ TRÍ VÀ TÍNH CHẤT MÔN HỌC</w:t>
      </w:r>
      <w:bookmarkEnd w:id="14"/>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A0179F" w:rsidRPr="00097862" w:rsidRDefault="00A0179F" w:rsidP="00097862">
      <w:pPr>
        <w:spacing w:line="276" w:lineRule="auto"/>
        <w:ind w:firstLine="720"/>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000E530B">
        <w:rPr>
          <w:rFonts w:ascii="Times New Roman" w:hAnsi="Times New Roman"/>
          <w:sz w:val="26"/>
          <w:szCs w:val="26"/>
          <w:lang w:val="pt-BR"/>
        </w:rPr>
        <w:t>Môn học</w:t>
      </w:r>
      <w:r w:rsidRPr="00097862">
        <w:rPr>
          <w:rFonts w:ascii="Times New Roman" w:hAnsi="Times New Roman"/>
          <w:sz w:val="26"/>
          <w:szCs w:val="26"/>
          <w:lang w:val="pt-BR"/>
        </w:rPr>
        <w:t xml:space="preserve">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Cung cấp kiến thức căn bản để người học có thể nghiên cứu sâu hơn ở những môn chuyên ngành khác</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5" w:name="_Toc480836619"/>
      <w:r w:rsidRPr="00097862">
        <w:rPr>
          <w:rFonts w:ascii="Times New Roman" w:hAnsi="Times New Roman"/>
          <w:sz w:val="26"/>
          <w:szCs w:val="26"/>
          <w:lang w:val="pt-BR"/>
        </w:rPr>
        <w:t>MỤC TIÊU MÔN HỌC</w:t>
      </w:r>
      <w:bookmarkEnd w:id="15"/>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xml:space="preserve">Sau khi học xong </w:t>
      </w:r>
      <w:r w:rsidR="000E530B">
        <w:rPr>
          <w:rFonts w:ascii="Times New Roman" w:hAnsi="Times New Roman"/>
          <w:bCs/>
          <w:color w:val="000000"/>
          <w:sz w:val="26"/>
          <w:szCs w:val="26"/>
          <w:lang w:val="pt-BR"/>
        </w:rPr>
        <w:t>môn học</w:t>
      </w:r>
      <w:r w:rsidRPr="00097862">
        <w:rPr>
          <w:rFonts w:ascii="Times New Roman" w:hAnsi="Times New Roman"/>
          <w:bCs/>
          <w:color w:val="000000"/>
          <w:sz w:val="26"/>
          <w:szCs w:val="26"/>
          <w:lang w:val="pt-BR"/>
        </w:rPr>
        <w:t>này sinh viên sẽ có khả năng:</w:t>
      </w:r>
    </w:p>
    <w:p w:rsidR="00A0179F" w:rsidRPr="00097862" w:rsidRDefault="00A0179F" w:rsidP="00097862">
      <w:pPr>
        <w:spacing w:line="276" w:lineRule="auto"/>
        <w:jc w:val="both"/>
        <w:rPr>
          <w:rFonts w:ascii="Times New Roman" w:hAnsi="Times New Roman"/>
          <w:b/>
          <w:bCs/>
          <w:i/>
          <w:color w:val="000000"/>
          <w:sz w:val="26"/>
          <w:szCs w:val="26"/>
          <w:lang w:val="pt-BR"/>
        </w:rPr>
      </w:pPr>
      <w:r w:rsidRPr="00097862">
        <w:rPr>
          <w:rFonts w:ascii="Times New Roman" w:hAnsi="Times New Roman"/>
          <w:b/>
          <w:bCs/>
          <w:i/>
          <w:color w:val="000000"/>
          <w:sz w:val="26"/>
          <w:szCs w:val="26"/>
          <w:lang w:val="pt-BR"/>
        </w:rPr>
        <w:t>* Về kiến thức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color w:val="000000"/>
          <w:sz w:val="26"/>
          <w:szCs w:val="26"/>
          <w:lang w:val="pt-BR"/>
        </w:rPr>
        <w:t xml:space="preserve">Trình bày được nội dung cơ bản </w:t>
      </w:r>
      <w:r w:rsidRPr="00097862">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xml:space="preserve">- </w:t>
      </w:r>
      <w:r w:rsidRPr="00097862">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kỹ năng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 xml:space="preserve">ận dụng những kiến thức đã học vào phân tích sự vận hành của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ận dụng những kiến thức đã học vào nghiên cứu các môn nghiệp vụ tài chính ngân hàng và một số môn kinh tế khác.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Kỹ năng so sánh, phân tích, bình luận, đánh giá các vấn đề tài chính tiền tệ.</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thái độ</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Thái độ: Chủ động tích cực trong lớp học.</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6" w:name="_Toc480836620"/>
      <w:r w:rsidRPr="00097862">
        <w:rPr>
          <w:rFonts w:ascii="Times New Roman" w:hAnsi="Times New Roman"/>
          <w:sz w:val="26"/>
          <w:szCs w:val="26"/>
          <w:lang w:val="pt-BR"/>
        </w:rPr>
        <w:lastRenderedPageBreak/>
        <w:t>NỘI DUNG MÔN HỌC</w:t>
      </w:r>
      <w:bookmarkEnd w:id="16"/>
    </w:p>
    <w:p w:rsidR="00A0179F" w:rsidRPr="00097862" w:rsidRDefault="00A0179F" w:rsidP="00097862">
      <w:pPr>
        <w:pStyle w:val="Heading3"/>
        <w:spacing w:before="0" w:line="276" w:lineRule="auto"/>
        <w:contextualSpacing/>
        <w:jc w:val="both"/>
        <w:rPr>
          <w:rFonts w:ascii="Times New Roman" w:hAnsi="Times New Roman"/>
          <w:iCs/>
          <w:sz w:val="26"/>
          <w:szCs w:val="26"/>
          <w:lang w:val="pt-BR"/>
        </w:rPr>
      </w:pPr>
      <w:bookmarkStart w:id="17" w:name="_Toc480836621"/>
      <w:r w:rsidRPr="00097862">
        <w:rPr>
          <w:rFonts w:ascii="Times New Roman" w:hAnsi="Times New Roman"/>
          <w:sz w:val="26"/>
          <w:szCs w:val="26"/>
          <w:lang w:val="pt-BR"/>
        </w:rPr>
        <w:t>Nội dung tổng quát và phân bổ thời gian</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A0179F" w:rsidRPr="00097862" w:rsidTr="00A0179F">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A0179F" w:rsidRPr="00097862" w:rsidTr="00A0179F">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sz w:val="26"/>
                <w:szCs w:val="26"/>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Bản chất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Hệ thống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Vai trò của tài chính trong nền kinh tế thị trường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Những vấn đề chung về tài chính công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Hoạt động ngân sách Nhà nước</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định chế ngoài Ngân sách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lang w:val="vi-VN"/>
              </w:rPr>
            </w:pPr>
            <w:r w:rsidRPr="00097862">
              <w:rPr>
                <w:rFonts w:ascii="Times New Roman" w:hAnsi="Times New Roman"/>
                <w:sz w:val="26"/>
                <w:szCs w:val="26"/>
              </w:rPr>
              <w:t>4 Chính sách tài khóa</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autoSpaceDE w:val="0"/>
              <w:autoSpaceDN w:val="0"/>
              <w:adjustRightInd w:val="0"/>
              <w:spacing w:line="276" w:lineRule="auto"/>
              <w:jc w:val="both"/>
              <w:rPr>
                <w:rFonts w:ascii="Times New Roman" w:eastAsia="TimesNewRomanPS-BoldMT" w:hAnsi="Times New Roman"/>
                <w:b/>
                <w:bCs/>
                <w:sz w:val="26"/>
                <w:szCs w:val="26"/>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 xml:space="preserve">: </w:t>
            </w:r>
            <w:r w:rsidRPr="00097862">
              <w:rPr>
                <w:rFonts w:ascii="Times New Roman" w:hAnsi="Times New Roman"/>
                <w:b/>
                <w:bCs/>
                <w:sz w:val="26"/>
                <w:szCs w:val="26"/>
              </w:rPr>
              <w:t>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 xml:space="preserve">1 Một số khái niệm cơ bản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 Cấu trúc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 Nội dung của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Thu nhập và phân phối lợi nhuận của doanh nghiệp</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TIỀN TỆ VÀ LƯU THÔNG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w:t>
            </w:r>
            <w:r w:rsidRPr="00097862">
              <w:rPr>
                <w:rFonts w:ascii="Times New Roman" w:hAnsi="Times New Roman"/>
                <w:sz w:val="26"/>
                <w:szCs w:val="26"/>
                <w:lang w:val="vi-VN"/>
              </w:rPr>
              <w:t>Bản chất</w:t>
            </w:r>
            <w:r w:rsidRPr="00097862">
              <w:rPr>
                <w:rFonts w:ascii="Times New Roman" w:hAnsi="Times New Roman"/>
                <w:sz w:val="26"/>
                <w:szCs w:val="26"/>
              </w:rPr>
              <w:t xml:space="preserve"> và chức năng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chế độ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Các học thuyết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5 Cung và cầu tiền tệ. </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lang w:val="vi-VN"/>
              </w:rPr>
            </w:pPr>
            <w:r w:rsidRPr="00097862">
              <w:rPr>
                <w:rFonts w:ascii="Times New Roman" w:hAnsi="Times New Roman"/>
                <w:sz w:val="26"/>
                <w:szCs w:val="26"/>
              </w:rPr>
              <w:t xml:space="preserve">6 Lạm phát. </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Khái niệm và đặc điểm của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loại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Vai trò của các định chế tài chính trung gian trong nền kinh tế thị trường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lastRenderedPageBreak/>
              <w:t>4. Giới thiệu một số trung gian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Lãi suất tín dụng</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rPr>
              <w:t>6. Các nhân tố ảnh hưởng đến lãi suất</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rPr>
          <w:trHeight w:val="937"/>
        </w:trPr>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lastRenderedPageBreak/>
              <w:t>VI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6</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Quá trình ra đời và bản chất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Mô hình tổ chức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Chính sách tiền tệ và vai trò của 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Các công cụ của chính sách tiền tệ</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VII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Khái niệm và phân loại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Thị trường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Thị trường vốn (thị trường chứng khoán)</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Vai trò của thị trường tài chính</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43</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0</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A0179F" w:rsidRPr="00097862" w:rsidRDefault="00A0179F" w:rsidP="00097862">
      <w:pPr>
        <w:spacing w:line="276" w:lineRule="auto"/>
        <w:jc w:val="both"/>
        <w:rPr>
          <w:rFonts w:ascii="Times New Roman" w:hAnsi="Times New Roman"/>
          <w:bCs/>
          <w:sz w:val="26"/>
          <w:szCs w:val="26"/>
          <w:lang w:val="nl-NL"/>
        </w:rPr>
      </w:pPr>
    </w:p>
    <w:p w:rsidR="00A0179F" w:rsidRPr="00097862" w:rsidRDefault="00A0179F" w:rsidP="00097862">
      <w:pPr>
        <w:pStyle w:val="Heading3"/>
        <w:spacing w:before="0" w:line="276" w:lineRule="auto"/>
        <w:contextualSpacing/>
        <w:jc w:val="both"/>
        <w:rPr>
          <w:rFonts w:ascii="Times New Roman" w:hAnsi="Times New Roman"/>
          <w:sz w:val="26"/>
          <w:szCs w:val="26"/>
          <w:lang w:val="nl-NL"/>
        </w:rPr>
      </w:pPr>
      <w:bookmarkStart w:id="18" w:name="_Toc480836622"/>
      <w:r w:rsidRPr="00097862">
        <w:rPr>
          <w:rFonts w:ascii="Times New Roman" w:hAnsi="Times New Roman"/>
          <w:sz w:val="26"/>
          <w:szCs w:val="26"/>
          <w:lang w:val="nl-NL"/>
        </w:rPr>
        <w:t>Nội dung chi tiết</w:t>
      </w:r>
      <w:bookmarkEnd w:id="18"/>
    </w:p>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w:t>
      </w:r>
      <w:r w:rsidRPr="00097862">
        <w:rPr>
          <w:rFonts w:ascii="Times New Roman" w:hAnsi="Times New Roman"/>
          <w:b/>
          <w:sz w:val="26"/>
          <w:szCs w:val="26"/>
          <w:lang w:val="nl-NL"/>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 xml:space="preserve">Mục tiêu: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nl-NL"/>
        </w:rPr>
        <w:t>- Trình bày lịch sử ra đời của phạm trù tài chính</w:t>
      </w:r>
      <w:r w:rsidRPr="00097862">
        <w:rPr>
          <w:rFonts w:ascii="Times New Roman" w:hAnsi="Times New Roman"/>
          <w:sz w:val="26"/>
          <w:szCs w:val="26"/>
          <w:lang w:val="vi-VN"/>
        </w:rPr>
        <w: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Hiểu bản chất và chức năng của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hệ thống tài chính cũng như vai trò của tài chính đối với nền kinh tế thị trường hiện nay.</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Sự ra đời và phát triển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Bản chất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Chức năng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Hệ thống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gian:2 giờ</w:t>
      </w:r>
    </w:p>
    <w:p w:rsidR="00A0179F" w:rsidRPr="00097862" w:rsidRDefault="00A0179F" w:rsidP="00097862">
      <w:pPr>
        <w:tabs>
          <w:tab w:val="right" w:pos="9270"/>
        </w:tabs>
        <w:spacing w:line="276" w:lineRule="auto"/>
        <w:jc w:val="both"/>
        <w:rPr>
          <w:rFonts w:ascii="Times New Roman" w:hAnsi="Times New Roman"/>
          <w:i/>
          <w:iCs/>
          <w:sz w:val="26"/>
          <w:szCs w:val="26"/>
          <w:lang w:val="nl-NL"/>
        </w:rPr>
      </w:pPr>
      <w:r w:rsidRPr="00097862">
        <w:rPr>
          <w:rFonts w:ascii="Times New Roman" w:hAnsi="Times New Roman"/>
          <w:sz w:val="26"/>
          <w:szCs w:val="26"/>
          <w:lang w:val="vi-VN"/>
        </w:rPr>
        <w:t xml:space="preserve">5 Vai trò của tài chính trong nền kinh tế thị trường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 giờ</w:t>
      </w:r>
    </w:p>
    <w:p w:rsidR="00A0179F" w:rsidRPr="00097862" w:rsidRDefault="00A0179F" w:rsidP="00097862">
      <w:pPr>
        <w:tabs>
          <w:tab w:val="right" w:pos="9270"/>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70"/>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2</w:t>
      </w:r>
      <w:r w:rsidRPr="00097862">
        <w:rPr>
          <w:rFonts w:ascii="Times New Roman" w:eastAsia="TimesNewRomanPS-BoldMT" w:hAnsi="Times New Roman"/>
          <w:b/>
          <w:bCs/>
          <w:sz w:val="26"/>
          <w:szCs w:val="26"/>
          <w:lang w:val="vi-VN"/>
        </w:rPr>
        <w:t xml:space="preserve">: </w:t>
      </w:r>
      <w:r w:rsidRPr="00097862">
        <w:rPr>
          <w:rFonts w:ascii="Times New Roman" w:hAnsi="Times New Roman"/>
          <w:b/>
          <w:bCs/>
          <w:sz w:val="26"/>
          <w:szCs w:val="26"/>
          <w:lang w:val="vi-VN"/>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eastAsia="TimesNewRomanPS-BoldMT" w:hAnsi="Times New Roman"/>
          <w:bCs/>
          <w:sz w:val="26"/>
          <w:szCs w:val="26"/>
          <w:lang w:val="vi-VN"/>
        </w:rPr>
        <w:t xml:space="preserve">- </w:t>
      </w:r>
      <w:r w:rsidRPr="00097862">
        <w:rPr>
          <w:rFonts w:ascii="Times New Roman" w:hAnsi="Times New Roman"/>
          <w:sz w:val="26"/>
          <w:szCs w:val="26"/>
          <w:lang w:val="vi-VN"/>
        </w:rPr>
        <w:t>Trình bày tổng quát về phạm trù tài chính công và sự vận hành chính sách tài khoá trong điều kiện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chính sách nhà nước đưa ra trong thời kỳ kinh tế hiện nay nằm đảm bảo ngân sách nhà nước.</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Những vấn đề chung về tài chính công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lastRenderedPageBreak/>
        <w:t xml:space="preserve">2 Hoạt động ngân sách Nhà nước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niện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2.2 Thu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2.3 Chi NSNN</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2.4 Cân đối thu chi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Các định chế ngoài Ngân sách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 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Sự tồn tại khách quan các định chế tài chính ngoài NS</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Hệ thống các quỹ ngoài NS và định chế phi lợi nhuận, phi thị trường</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Chính sách tài khóa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Khái niệm</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4.2 Chính sách tài khóa và tổng cầu xã hội</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4.3 Chính sách tài khóa – công cụ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4.4 Các tranh luận về chính sách tài khóa.</w:t>
      </w:r>
    </w:p>
    <w:p w:rsidR="00A0179F" w:rsidRPr="00097862" w:rsidRDefault="00A0179F" w:rsidP="00097862">
      <w:pPr>
        <w:tabs>
          <w:tab w:val="right" w:pos="9214"/>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3</w:t>
      </w:r>
      <w:r w:rsidRPr="00097862">
        <w:rPr>
          <w:rFonts w:ascii="Times New Roman" w:eastAsia="TimesNewRomanPS-BoldMT" w:hAnsi="Times New Roman"/>
          <w:b/>
          <w:bCs/>
          <w:sz w:val="26"/>
          <w:szCs w:val="26"/>
          <w:u w:val="single"/>
          <w:lang w:val="vi-VN"/>
        </w:rPr>
        <w:t xml:space="preserve">: </w:t>
      </w:r>
      <w:r w:rsidRPr="00097862">
        <w:rPr>
          <w:rFonts w:ascii="Times New Roman" w:hAnsi="Times New Roman"/>
          <w:b/>
          <w:bCs/>
          <w:sz w:val="26"/>
          <w:szCs w:val="26"/>
          <w:lang w:val="vi-VN"/>
        </w:rPr>
        <w:t>TÀI CHÍNH DOANH NGHIỆP</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vấn đề cơ bản liên quan tới tài chính của doanh nghiệp.</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nội dung cấu trúc trong tài chính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liên quan tới thu nhập và cách phân phối lợi nhuận trong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Một số khái niệm cơ bản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niệm tài chính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1.2 Vai trò của tài chính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Cấu trúc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Cấu trúc vốn tài sản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Cấu trúc nguồn tài trợ</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Nội dung của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Lập kế hoạch tài chính cho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Quản lý và sử dụng vốn tài sản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Thu nhập và phân phối lợi nhuận của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Thu nhập của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Lợi nhuận của doanh nghiệp</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vi-VN"/>
        </w:rPr>
        <w:t>Chương 4</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TIỀN TỆ VÀ LƯU THÔNG TIỀN TỆ</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vi-VN"/>
        </w:rPr>
      </w:pPr>
      <w:r w:rsidRPr="00097862">
        <w:rPr>
          <w:rFonts w:ascii="Times New Roman" w:eastAsia="TimesNewRomanPS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1 Sự ra đời và phát triển của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quát quá trình phát triển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1.2 Các thời kỳ phát triển của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1.3 Các hình thức khác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Bản chất và chức năng của tiền tệ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niệm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Chức năng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3 Các chế độ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Khái niệm và các yếu tố cấu thành chế độ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Các chế độ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4 Các học thuyết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Các trường phái kinh tế học cổ điển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Các trường phái kinh tế hiện đại</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5 Cung và cầu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5.1 Các học thuyết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5.2 Các khối tiền trong lưu thông</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5.3 Các chủ thể cung ứng tiền cho nền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6 Lạm phát</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6.1 Khái niệm và phân loại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6.2 Nguyên nhân dẫn đến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6.3 Tác động của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6.4 Những biện pháp kiềm chế lạm phát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6.5 Hiện tượng giảm phát</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eastAsia="TimesNewRomanPSMT" w:hAnsi="Times New Roman"/>
          <w:b/>
          <w:bCs/>
          <w:i/>
          <w:sz w:val="26"/>
          <w:szCs w:val="26"/>
          <w:u w:val="single"/>
          <w:lang w:val="vi-VN"/>
        </w:rPr>
        <w:t>Chương 5</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CÁC ĐỊNH CHẾ TÀI CHÍNH TRUNG GIAN</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khái niệm, đặc điểm của các định chế tài chính trung gian.</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cách phân loại định chế trung gian, vai trò đối với nền kinh tế.</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được các định chế trung gian hiện nay, lãi suất tín dụng.</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ảnh hưởng đến lãi suất.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Khái niệm và đặc điểm của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Phân loại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Vai trò của các định chế tài chính trung gian trong nền kinh tế thị trường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Giới thiệu một số trung gian tài chính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xml:space="preserve">5. Lãi suất tín dụng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3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6. Các nhân tố ảnh hưởng đến lãi suất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nl-NL"/>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vi-VN"/>
        </w:rPr>
        <w:t>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 xml:space="preserve">Mục tiêu: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A0179F" w:rsidRPr="00097862" w:rsidRDefault="00A0179F" w:rsidP="00097862">
      <w:pPr>
        <w:tabs>
          <w:tab w:val="right" w:pos="9214"/>
        </w:tabs>
        <w:spacing w:line="276" w:lineRule="auto"/>
        <w:jc w:val="both"/>
        <w:rPr>
          <w:rFonts w:ascii="Times New Roman" w:hAnsi="Times New Roman"/>
          <w:sz w:val="26"/>
          <w:szCs w:val="26"/>
          <w:lang w:val="nl-NL"/>
        </w:rPr>
      </w:pP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1. Quá trình ra đời và bản chất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Mô hình tổ chức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Chức năng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Chính sách tiền tệ và vai trò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180"/>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 Các công cụ của chính sách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spacing w:line="276" w:lineRule="auto"/>
        <w:jc w:val="both"/>
        <w:rPr>
          <w:rFonts w:ascii="Times New Roman" w:hAnsi="Times New Roman"/>
          <w:i/>
          <w:sz w:val="26"/>
          <w:szCs w:val="26"/>
          <w:lang w:val="nl-NL"/>
        </w:rPr>
      </w:pPr>
      <w:r w:rsidRPr="00097862">
        <w:rPr>
          <w:rFonts w:ascii="Times New Roman" w:hAnsi="Times New Roman"/>
          <w:i/>
          <w:sz w:val="26"/>
          <w:szCs w:val="26"/>
          <w:lang w:val="nl-NL"/>
        </w:rPr>
        <w:t xml:space="preserve">Mục tiêu: </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được khái niệm, cách phân loại thị trường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đối tượng của thị trường tiền tệ, thị trường vốn.</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vai trò của thị trường tài chính đối với nền kinh tế.</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Khái niệm và phân loại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Thị trường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Thị trường vốn (thị trường chứng khoán)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r w:rsidRPr="00097862">
        <w:rPr>
          <w:rFonts w:ascii="Times New Roman" w:hAnsi="Times New Roman"/>
          <w:sz w:val="26"/>
          <w:szCs w:val="26"/>
          <w:lang w:val="nl-NL"/>
        </w:rPr>
        <w:t xml:space="preserve">    </w:t>
      </w:r>
    </w:p>
    <w:p w:rsidR="00A0179F" w:rsidRPr="00097862" w:rsidRDefault="00A0179F" w:rsidP="00097862">
      <w:pPr>
        <w:tabs>
          <w:tab w:val="right" w:pos="9214"/>
          <w:tab w:val="right" w:pos="9270"/>
        </w:tabs>
        <w:spacing w:line="276" w:lineRule="auto"/>
        <w:jc w:val="both"/>
        <w:rPr>
          <w:rFonts w:ascii="Times New Roman" w:hAnsi="Times New Roman"/>
          <w:bCs/>
          <w:sz w:val="26"/>
          <w:szCs w:val="26"/>
          <w:lang w:val="nl-NL"/>
        </w:rPr>
      </w:pPr>
      <w:r w:rsidRPr="00097862">
        <w:rPr>
          <w:rFonts w:ascii="Times New Roman" w:hAnsi="Times New Roman"/>
          <w:sz w:val="26"/>
          <w:szCs w:val="26"/>
          <w:lang w:val="nl-NL"/>
        </w:rPr>
        <w:t xml:space="preserve">5. Vai trò của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kiểm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F4055A" w:rsidP="00097862">
      <w:pPr>
        <w:pStyle w:val="Heading2"/>
        <w:spacing w:before="0" w:after="0" w:line="276" w:lineRule="auto"/>
        <w:contextualSpacing/>
        <w:jc w:val="both"/>
        <w:rPr>
          <w:rFonts w:ascii="Times New Roman" w:hAnsi="Times New Roman"/>
          <w:sz w:val="26"/>
          <w:szCs w:val="26"/>
          <w:lang w:val="nl-NL"/>
        </w:rPr>
      </w:pPr>
      <w:bookmarkStart w:id="19" w:name="_Toc480836623"/>
      <w:r>
        <w:rPr>
          <w:rFonts w:ascii="Times New Roman" w:hAnsi="Times New Roman"/>
          <w:sz w:val="26"/>
          <w:szCs w:val="26"/>
          <w:lang w:val="nl-NL"/>
        </w:rPr>
        <w:t xml:space="preserve">V. </w:t>
      </w:r>
      <w:r w:rsidR="00A0179F" w:rsidRPr="00097862">
        <w:rPr>
          <w:rFonts w:ascii="Times New Roman" w:hAnsi="Times New Roman"/>
          <w:sz w:val="26"/>
          <w:szCs w:val="26"/>
          <w:lang w:val="nl-NL"/>
        </w:rPr>
        <w:t>ĐIỀU KIỆN THỰC HIỆN CHƯƠNG TRÌNH</w:t>
      </w:r>
      <w:bookmarkEnd w:id="19"/>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20" w:name="_Toc480836624"/>
      <w:r w:rsidRPr="00097862">
        <w:rPr>
          <w:rFonts w:ascii="Times New Roman" w:hAnsi="Times New Roman"/>
          <w:sz w:val="26"/>
          <w:szCs w:val="26"/>
          <w:lang w:val="nl-NL"/>
        </w:rPr>
        <w:t>PHƯƠNG PHÁP VÀ NỘI DUNG ĐÁNH GIÁ</w:t>
      </w:r>
      <w:bookmarkEnd w:id="20"/>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 theo hình thức: tự luận</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21" w:name="_Toc480836625"/>
      <w:r w:rsidRPr="00097862">
        <w:rPr>
          <w:rFonts w:ascii="Times New Roman" w:hAnsi="Times New Roman"/>
          <w:sz w:val="26"/>
          <w:szCs w:val="26"/>
          <w:lang w:val="nl-NL"/>
        </w:rPr>
        <w:t>HƯỚNG DẪN THỰC HIỆN CHƯƠNG TRÌNH</w:t>
      </w:r>
      <w:bookmarkEnd w:id="21"/>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 Thời gian thực hiện là 45 tiết, giáo viên giảng các giờ lý thuyết đan xen các giờ thực hành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trọng tâm chương trình cần chú ý</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Tài chính công và chính sách tài khóa</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Tài chính doanh nghiệp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Tiền tệ và lưu thông tiền tệ</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định chế tài chính trung gian</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Ngân hàng trung ương</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Thị trường tài chính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A0179F" w:rsidRPr="00097862" w:rsidRDefault="00A0179F" w:rsidP="00097862">
      <w:pPr>
        <w:tabs>
          <w:tab w:val="left" w:pos="284"/>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 xml:space="preserve">PGS.TS Sử Đình Thành, </w:t>
      </w:r>
      <w:r w:rsidRPr="00097862">
        <w:rPr>
          <w:rFonts w:ascii="Times New Roman" w:hAnsi="Times New Roman"/>
          <w:iCs/>
          <w:sz w:val="26"/>
          <w:szCs w:val="26"/>
          <w:lang w:val="nl-NL"/>
        </w:rPr>
        <w:t xml:space="preserve">Nhập môn Tài chính tiền tệ, NXB </w:t>
      </w:r>
      <w:r w:rsidRPr="00097862">
        <w:rPr>
          <w:rFonts w:ascii="Times New Roman" w:hAnsi="Times New Roman"/>
          <w:sz w:val="26"/>
          <w:szCs w:val="26"/>
          <w:lang w:val="nl-NL"/>
        </w:rPr>
        <w:t>Lao động xã hội, 2008</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TS Lê Thị Mận</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w:t>
      </w:r>
      <w:r w:rsidRPr="00097862">
        <w:rPr>
          <w:rFonts w:ascii="Times New Roman" w:hAnsi="Times New Roman"/>
          <w:iCs/>
          <w:sz w:val="26"/>
          <w:szCs w:val="26"/>
          <w:lang w:val="vi-VN"/>
        </w:rPr>
        <w:t>ý</w:t>
      </w:r>
      <w:r w:rsidRPr="00097862">
        <w:rPr>
          <w:rFonts w:ascii="Times New Roman" w:hAnsi="Times New Roman"/>
          <w:iCs/>
          <w:sz w:val="26"/>
          <w:szCs w:val="26"/>
          <w:lang w:val="nl-NL"/>
        </w:rPr>
        <w:t xml:space="preserve"> thuyết tài chính-tiền tệ</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 xml:space="preserve">NXB </w:t>
      </w:r>
      <w:r w:rsidRPr="00097862">
        <w:rPr>
          <w:rFonts w:ascii="Times New Roman" w:hAnsi="Times New Roman"/>
          <w:sz w:val="26"/>
          <w:szCs w:val="26"/>
          <w:lang w:val="nl-NL"/>
        </w:rPr>
        <w:t>Lao động xã hội, 2010</w:t>
      </w:r>
    </w:p>
    <w:p w:rsidR="00A0179F" w:rsidRPr="00097862" w:rsidRDefault="00A0179F" w:rsidP="00097862">
      <w:pPr>
        <w:tabs>
          <w:tab w:val="left" w:pos="284"/>
        </w:tabs>
        <w:spacing w:line="276" w:lineRule="auto"/>
        <w:jc w:val="both"/>
        <w:rPr>
          <w:rFonts w:ascii="Times New Roman" w:hAnsi="Times New Roman"/>
          <w:i/>
          <w:sz w:val="26"/>
          <w:szCs w:val="26"/>
          <w:lang w:val="nl-NL"/>
        </w:rPr>
      </w:pPr>
      <w:r w:rsidRPr="00097862">
        <w:rPr>
          <w:rFonts w:ascii="Times New Roman" w:hAnsi="Times New Roman"/>
          <w:sz w:val="26"/>
          <w:szCs w:val="26"/>
          <w:lang w:val="nl-NL"/>
        </w:rPr>
        <w:t xml:space="preserve">   </w:t>
      </w:r>
      <w:r w:rsidRPr="00097862">
        <w:rPr>
          <w:rFonts w:ascii="Times New Roman" w:hAnsi="Times New Roman"/>
          <w:i/>
          <w:sz w:val="26"/>
          <w:szCs w:val="26"/>
          <w:lang w:val="nl-NL"/>
        </w:rPr>
        <w:t>4.2 Tài liệu đọc thêm</w:t>
      </w:r>
    </w:p>
    <w:p w:rsidR="00A0179F" w:rsidRPr="00097862" w:rsidRDefault="00A0179F" w:rsidP="00097862">
      <w:pPr>
        <w:tabs>
          <w:tab w:val="left" w:pos="284"/>
        </w:tabs>
        <w:spacing w:line="276" w:lineRule="auto"/>
        <w:jc w:val="both"/>
        <w:rPr>
          <w:rFonts w:ascii="Times New Roman" w:eastAsia="TimesNewRomanPSMT" w:hAnsi="Times New Roman"/>
          <w:sz w:val="26"/>
          <w:szCs w:val="26"/>
          <w:lang w:val="nl-NL"/>
        </w:rPr>
      </w:pPr>
      <w:r w:rsidRPr="00097862">
        <w:rPr>
          <w:rFonts w:ascii="Times New Roman" w:hAnsi="Times New Roman"/>
          <w:i/>
          <w:sz w:val="26"/>
          <w:szCs w:val="26"/>
          <w:lang w:val="nl-NL"/>
        </w:rPr>
        <w:t xml:space="preserve">- </w:t>
      </w:r>
      <w:r w:rsidRPr="00097862">
        <w:rPr>
          <w:rFonts w:ascii="Times New Roman" w:hAnsi="Times New Roman"/>
          <w:sz w:val="26"/>
          <w:szCs w:val="26"/>
          <w:lang w:val="nl-NL"/>
        </w:rPr>
        <w:t>Dương Thị Bình Minh</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Lý thuyết Tài chính tiền tệ</w:t>
      </w:r>
      <w:r w:rsidRPr="00097862">
        <w:rPr>
          <w:rFonts w:ascii="Times New Roman" w:eastAsia="TimesNewRomanPSMT" w:hAnsi="Times New Roman"/>
          <w:sz w:val="26"/>
          <w:szCs w:val="26"/>
          <w:lang w:val="nl-NL"/>
        </w:rPr>
        <w:t>, NXB Thống kê, 2008</w:t>
      </w:r>
    </w:p>
    <w:p w:rsidR="00A0179F" w:rsidRPr="00097862" w:rsidRDefault="00A0179F" w:rsidP="00097862">
      <w:pPr>
        <w:spacing w:line="276" w:lineRule="auto"/>
        <w:ind w:firstLine="720"/>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Dương Tấn Diệp</w:t>
      </w:r>
      <w:r w:rsidRPr="00097862">
        <w:rPr>
          <w:rFonts w:ascii="Times New Roman" w:hAnsi="Times New Roman"/>
          <w:bCs/>
          <w:sz w:val="26"/>
          <w:szCs w:val="26"/>
          <w:lang w:val="nl-NL"/>
        </w:rPr>
        <w:t xml:space="preserve">, </w:t>
      </w:r>
      <w:r w:rsidRPr="00097862">
        <w:rPr>
          <w:rFonts w:ascii="Times New Roman" w:hAnsi="Times New Roman"/>
          <w:iCs/>
          <w:sz w:val="26"/>
          <w:szCs w:val="26"/>
          <w:lang w:val="nl-NL"/>
        </w:rPr>
        <w:t>Kinh tế Vĩ mô</w:t>
      </w:r>
      <w:r w:rsidRPr="00097862">
        <w:rPr>
          <w:rFonts w:ascii="Times New Roman" w:hAnsi="Times New Roman"/>
          <w:bCs/>
          <w:sz w:val="26"/>
          <w:szCs w:val="26"/>
          <w:lang w:val="nl-NL"/>
        </w:rPr>
        <w:t xml:space="preserve">, </w:t>
      </w:r>
      <w:r w:rsidRPr="00097862">
        <w:rPr>
          <w:rFonts w:ascii="Times New Roman" w:eastAsia="TimesNewRomanPSMT" w:hAnsi="Times New Roman"/>
          <w:sz w:val="26"/>
          <w:szCs w:val="26"/>
          <w:lang w:val="nl-NL"/>
        </w:rPr>
        <w:t>NXB Thống kê</w:t>
      </w:r>
    </w:p>
    <w:p w:rsidR="00A0179F" w:rsidRPr="00097862" w:rsidRDefault="00A0179F" w:rsidP="00097862">
      <w:pPr>
        <w:spacing w:line="276" w:lineRule="auto"/>
        <w:ind w:firstLine="720"/>
        <w:jc w:val="both"/>
        <w:rPr>
          <w:rFonts w:ascii="Times New Roman" w:hAnsi="Times New Roman"/>
          <w:sz w:val="26"/>
          <w:szCs w:val="26"/>
          <w:lang w:val="nl-NL"/>
        </w:rPr>
      </w:pPr>
    </w:p>
    <w:p w:rsidR="00A0179F" w:rsidRPr="00097862" w:rsidRDefault="00A0179F" w:rsidP="00097862">
      <w:pPr>
        <w:spacing w:line="276" w:lineRule="auto"/>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A0179F" w:rsidRPr="00097862" w:rsidRDefault="00A0179F" w:rsidP="00E46C13">
      <w:pPr>
        <w:spacing w:line="276" w:lineRule="auto"/>
        <w:jc w:val="center"/>
        <w:rPr>
          <w:rFonts w:ascii="Times New Roman" w:hAnsi="Times New Roman"/>
          <w:b/>
          <w:sz w:val="26"/>
          <w:szCs w:val="26"/>
          <w:lang w:val="de-DE"/>
        </w:rPr>
      </w:pPr>
      <w:r w:rsidRPr="00097862">
        <w:rPr>
          <w:rFonts w:ascii="Times New Roman" w:hAnsi="Times New Roman"/>
          <w:b/>
          <w:sz w:val="26"/>
          <w:szCs w:val="26"/>
          <w:lang w:val="de-DE"/>
        </w:rPr>
        <w:lastRenderedPageBreak/>
        <w:t xml:space="preserve">CHƯƠNG TRÌNH </w:t>
      </w:r>
      <w:r w:rsidR="000E530B">
        <w:rPr>
          <w:rFonts w:ascii="Times New Roman" w:hAnsi="Times New Roman"/>
          <w:b/>
          <w:sz w:val="26"/>
          <w:szCs w:val="26"/>
          <w:lang w:val="de-DE"/>
        </w:rPr>
        <w:t>MÔN HỌC</w:t>
      </w:r>
      <w:r w:rsidRPr="00097862">
        <w:rPr>
          <w:rFonts w:ascii="Times New Roman" w:hAnsi="Times New Roman"/>
          <w:b/>
          <w:sz w:val="26"/>
          <w:szCs w:val="26"/>
          <w:lang w:val="de-DE"/>
        </w:rPr>
        <w:t>: THỐNG KÊ DOANH NGHIỆP</w:t>
      </w:r>
    </w:p>
    <w:p w:rsidR="00A0179F" w:rsidRPr="00097862" w:rsidRDefault="00A0179F" w:rsidP="00097862">
      <w:pPr>
        <w:spacing w:line="276" w:lineRule="auto"/>
        <w:jc w:val="both"/>
        <w:rPr>
          <w:rFonts w:ascii="Times New Roman" w:hAnsi="Times New Roman"/>
          <w:sz w:val="26"/>
          <w:szCs w:val="26"/>
          <w:lang w:val="de-DE"/>
        </w:rPr>
      </w:pPr>
    </w:p>
    <w:p w:rsidR="00A0179F" w:rsidRPr="00097862" w:rsidRDefault="00E46C13" w:rsidP="00097862">
      <w:pPr>
        <w:spacing w:line="276" w:lineRule="auto"/>
        <w:jc w:val="both"/>
        <w:rPr>
          <w:rFonts w:ascii="Times New Roman" w:hAnsi="Times New Roman"/>
          <w:sz w:val="26"/>
          <w:szCs w:val="26"/>
          <w:lang w:val="de-DE"/>
        </w:rPr>
      </w:pPr>
      <w:r w:rsidRPr="00E46C13">
        <w:rPr>
          <w:rFonts w:ascii="Times New Roman" w:hAnsi="Times New Roman"/>
          <w:b/>
          <w:sz w:val="26"/>
          <w:szCs w:val="26"/>
          <w:lang w:val="de-DE"/>
        </w:rPr>
        <w:t xml:space="preserve">Mã </w:t>
      </w:r>
      <w:r w:rsidR="000E530B">
        <w:rPr>
          <w:rFonts w:ascii="Times New Roman" w:hAnsi="Times New Roman"/>
          <w:b/>
          <w:sz w:val="26"/>
          <w:szCs w:val="26"/>
          <w:lang w:val="de-DE"/>
        </w:rPr>
        <w:t>môn học</w:t>
      </w:r>
      <w:r w:rsidR="001263F7" w:rsidRPr="00097862">
        <w:rPr>
          <w:rFonts w:ascii="Times New Roman" w:hAnsi="Times New Roman"/>
          <w:sz w:val="26"/>
          <w:szCs w:val="26"/>
          <w:lang w:val="de-DE"/>
        </w:rPr>
        <w:t xml:space="preserve">: </w:t>
      </w:r>
      <w:r w:rsidR="00A0179F" w:rsidRPr="00097862">
        <w:rPr>
          <w:rFonts w:ascii="Times New Roman" w:hAnsi="Times New Roman"/>
          <w:sz w:val="26"/>
          <w:szCs w:val="26"/>
          <w:lang w:val="de-DE"/>
        </w:rPr>
        <w:t>10</w:t>
      </w:r>
    </w:p>
    <w:p w:rsidR="00E46C13" w:rsidRPr="00645ABF" w:rsidRDefault="00E46C13" w:rsidP="00E46C13">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645ABF">
        <w:rPr>
          <w:rFonts w:ascii="Times New Roman" w:hAnsi="Times New Roman"/>
          <w:b/>
          <w:bCs/>
          <w:sz w:val="26"/>
          <w:szCs w:val="26"/>
          <w:lang w:val="pt-BR"/>
        </w:rPr>
        <w:t xml:space="preserve">: </w:t>
      </w:r>
      <w:r w:rsidRPr="00645ABF">
        <w:rPr>
          <w:rFonts w:ascii="Times New Roman" w:hAnsi="Times New Roman"/>
          <w:bCs/>
          <w:sz w:val="26"/>
          <w:szCs w:val="26"/>
          <w:lang w:val="pt-BR"/>
        </w:rPr>
        <w:t>45 giờ; (Lý thuyết: 43 giờ; Thực hành, thí nghiệm, thảo luận, bài tập: 0 giờ; Kiểm tra: 2 giờ)</w:t>
      </w:r>
    </w:p>
    <w:p w:rsidR="00A0179F" w:rsidRPr="00097862" w:rsidRDefault="00A0179F" w:rsidP="00097862">
      <w:pPr>
        <w:spacing w:line="276" w:lineRule="auto"/>
        <w:jc w:val="both"/>
        <w:rPr>
          <w:rFonts w:ascii="Times New Roman" w:hAnsi="Times New Roman"/>
          <w:b/>
          <w:sz w:val="26"/>
          <w:szCs w:val="26"/>
          <w:lang w:val="de-DE"/>
        </w:rPr>
      </w:pP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2" w:name="_Toc480836573"/>
      <w:r w:rsidRPr="00097862">
        <w:rPr>
          <w:rFonts w:ascii="Times New Roman" w:hAnsi="Times New Roman"/>
          <w:sz w:val="26"/>
          <w:szCs w:val="26"/>
          <w:lang w:val="de-DE"/>
        </w:rPr>
        <w:t>VỊ TRÍ, TÍNH CHẤT CỦA MÔN HỌC</w:t>
      </w:r>
      <w:bookmarkEnd w:id="22"/>
      <w:r w:rsidRPr="00097862">
        <w:rPr>
          <w:rFonts w:ascii="Times New Roman" w:hAnsi="Times New Roman"/>
          <w:sz w:val="26"/>
          <w:szCs w:val="26"/>
          <w:lang w:val="de-DE"/>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môn học thống kê doanh nghiệp nằm trong nhóm kiến thức chuyên môn của nghề Tài chính doanh nghiệp</w:t>
      </w:r>
    </w:p>
    <w:p w:rsidR="00A0179F" w:rsidRPr="00097862" w:rsidRDefault="00A0179F" w:rsidP="00097862">
      <w:pPr>
        <w:numPr>
          <w:ilvl w:val="0"/>
          <w:numId w:val="4"/>
        </w:numPr>
        <w:spacing w:line="276" w:lineRule="auto"/>
        <w:contextualSpacing/>
        <w:jc w:val="both"/>
        <w:rPr>
          <w:rFonts w:ascii="Times New Roman" w:hAnsi="Times New Roman"/>
          <w:spacing w:val="-6"/>
          <w:sz w:val="26"/>
          <w:szCs w:val="26"/>
          <w:lang w:val="de-DE"/>
        </w:rPr>
      </w:pPr>
      <w:r w:rsidRPr="00097862">
        <w:rPr>
          <w:rFonts w:ascii="Times New Roman" w:hAnsi="Times New Roman"/>
          <w:spacing w:val="-6"/>
          <w:sz w:val="26"/>
          <w:szCs w:val="26"/>
          <w:lang w:val="de-DE"/>
        </w:rPr>
        <w:t xml:space="preserve">Tính chất: môn học thống kê doanh nghiệp là môn học </w:t>
      </w:r>
      <w:r w:rsidRPr="00097862">
        <w:rPr>
          <w:rFonts w:ascii="Times New Roman" w:hAnsi="Times New Roman"/>
          <w:sz w:val="26"/>
          <w:szCs w:val="26"/>
          <w:lang w:val="de-DE"/>
        </w:rPr>
        <w:t xml:space="preserve">chuyên môn bắt buộc, </w:t>
      </w:r>
      <w:r w:rsidRPr="00097862">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3" w:name="_Toc480836574"/>
      <w:r w:rsidRPr="00097862">
        <w:rPr>
          <w:rFonts w:ascii="Times New Roman" w:hAnsi="Times New Roman"/>
          <w:sz w:val="26"/>
          <w:szCs w:val="26"/>
          <w:lang w:val="de-DE"/>
        </w:rPr>
        <w:t>MỤC TIÊU MÔN HỌC</w:t>
      </w:r>
      <w:bookmarkEnd w:id="23"/>
    </w:p>
    <w:p w:rsidR="00A0179F" w:rsidRPr="00097862" w:rsidRDefault="00A0179F" w:rsidP="00097862">
      <w:pPr>
        <w:numPr>
          <w:ilvl w:val="0"/>
          <w:numId w:val="4"/>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Trình bày và phân tích được đối tượng nghiên cứu của thống kê </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Thống kê được kết quả sản xuất kinh doanh, tài sản, lao động tiền lương, giá thành, tình hình tài chính trong doanh nghiệp.</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Ứng dụng được các kiến thức trong môn Thống kê doanh nghiệp vào thực tế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Xác định đúng mục tiêu của môn học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Có thái độ học tập nghiêm túc, cẩn thận và chính xác trong luyện tập</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4" w:name="_Toc480836575"/>
      <w:r w:rsidRPr="00097862">
        <w:rPr>
          <w:rFonts w:ascii="Times New Roman" w:hAnsi="Times New Roman"/>
          <w:sz w:val="26"/>
          <w:szCs w:val="26"/>
          <w:lang w:val="de-DE"/>
        </w:rPr>
        <w:t>NỘI DUNG MÔN HỌC</w:t>
      </w:r>
      <w:bookmarkEnd w:id="24"/>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lang w:val="de-DE"/>
        </w:rPr>
      </w:pPr>
      <w:bookmarkStart w:id="25" w:name="_Toc480836576"/>
      <w:r w:rsidRPr="00097862">
        <w:rPr>
          <w:rFonts w:ascii="Times New Roman" w:hAnsi="Times New Roman"/>
          <w:sz w:val="26"/>
          <w:szCs w:val="26"/>
          <w:lang w:val="de-DE"/>
        </w:rPr>
        <w:t>Nội dung tổng quát và phân phối thời gian</w:t>
      </w:r>
      <w:bookmarkEnd w:id="25"/>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5332"/>
        <w:gridCol w:w="898"/>
        <w:gridCol w:w="1029"/>
        <w:gridCol w:w="850"/>
        <w:gridCol w:w="992"/>
      </w:tblGrid>
      <w:tr w:rsidR="00A0179F" w:rsidRPr="00097862" w:rsidTr="00A0179F">
        <w:trPr>
          <w:trHeight w:val="143"/>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Thời gian (giờ)</w:t>
            </w:r>
          </w:p>
        </w:tc>
      </w:tr>
      <w:tr w:rsidR="00A0179F" w:rsidRPr="00097862" w:rsidTr="00A0179F">
        <w:trPr>
          <w:trHeight w:val="14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Kiểm tra</w:t>
            </w: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Những vấn đề cơ bản của thống kê doanh nghiệp</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1. Vai trò của thông tin thống kê đối với quản lý doanh nghiệp</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2. Đối tượng và phạm vi nghiên cứu của thống kê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Phương pháp luận của thống kê doanh nghiệp</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Thống kê kết quả sản xuất kinh doanh của </w:t>
            </w:r>
            <w:r w:rsidRPr="00097862">
              <w:rPr>
                <w:rFonts w:ascii="Times New Roman" w:hAnsi="Times New Roman"/>
                <w:b/>
                <w:sz w:val="26"/>
                <w:szCs w:val="26"/>
              </w:rPr>
              <w:lastRenderedPageBreak/>
              <w:t>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Những khái niệm cơ bản</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pacing w:val="-12"/>
                <w:sz w:val="26"/>
                <w:szCs w:val="26"/>
              </w:rPr>
              <w:t>2. 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chất lượng sản phẩm</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656"/>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nguyên liệu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và nhiệm vụ của thống kê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449"/>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nhiệm vụ của 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khối lượng và kết cấu TSCĐ</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3. Thống kê tình hình biến động và hiệu quả sử dụng TSCĐ</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710"/>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lao động, năng suất lao động và tiền lương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Thống kê lao động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năng suất lao động trong doanh nghiệp</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377"/>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giá thành sản phẩm của doanh nghiệp</w:t>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chi phí sản xuất và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Ý nghĩa, nhiệm vụ thống kê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giá thành sản phẩm so sánh được</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4. Thống kê giá thành cho một đồng sản lượng hàng hoá</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328"/>
        </w:trPr>
        <w:tc>
          <w:tcPr>
            <w:tcW w:w="64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rPr>
      </w:pPr>
      <w:bookmarkStart w:id="26" w:name="_Toc480836577"/>
      <w:r w:rsidRPr="00097862">
        <w:rPr>
          <w:rFonts w:ascii="Times New Roman" w:hAnsi="Times New Roman"/>
          <w:sz w:val="26"/>
          <w:szCs w:val="26"/>
        </w:rPr>
        <w:t>Nội dung chi tiết</w:t>
      </w:r>
      <w:bookmarkEnd w:id="26"/>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1: NHỮNG VẤN ĐỀ CƠ BẢN CỦA THỐNG KÊ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vai trò thông tin của thống kê đối với quản lý</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đối tượng và phạm vi nghiên cứu của thống kê</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nhiệm vụ công tác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Hệ thống hoá được những vấn đề cơ bản của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tự học, tự nghiên cứu tài liệu</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1. </w:t>
            </w:r>
            <w:r w:rsidRPr="00097862">
              <w:rPr>
                <w:rFonts w:ascii="Times New Roman" w:hAnsi="Times New Roman"/>
                <w:b/>
                <w:spacing w:val="-10"/>
                <w:sz w:val="26"/>
                <w:szCs w:val="26"/>
              </w:rPr>
              <w:t>Vai trò của thông tin thống kê đối với quản lý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Vai trò của thông tin đối với quá trình hình thành và phát triển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Nguồn thông tin phục vụ quản lý doanh nghiệp</w:t>
            </w:r>
          </w:p>
        </w:tc>
        <w:tc>
          <w:tcPr>
            <w:tcW w:w="3197" w:type="dxa"/>
            <w:hideMark/>
          </w:tcPr>
          <w:p w:rsidR="00A0179F" w:rsidRPr="00097862" w:rsidRDefault="00A0179F" w:rsidP="00097862">
            <w:pPr>
              <w:tabs>
                <w:tab w:val="right" w:pos="2775"/>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2. </w:t>
            </w:r>
            <w:r w:rsidRPr="00097862">
              <w:rPr>
                <w:rFonts w:ascii="Times New Roman" w:hAnsi="Times New Roman"/>
                <w:b/>
                <w:spacing w:val="-14"/>
                <w:sz w:val="26"/>
                <w:szCs w:val="26"/>
              </w:rPr>
              <w:t>Đối tượng và phạm vi nghiên cứu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4"/>
                <w:sz w:val="26"/>
                <w:szCs w:val="26"/>
              </w:rPr>
              <w:t xml:space="preserve">3. </w:t>
            </w:r>
            <w:r w:rsidRPr="00097862">
              <w:rPr>
                <w:rFonts w:ascii="Times New Roman" w:hAnsi="Times New Roman"/>
                <w:b/>
                <w:sz w:val="26"/>
                <w:szCs w:val="26"/>
              </w:rPr>
              <w:t>Phương pháp luận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4. Nhiệm vụ công tác thống kê doanh nghiệp</w:t>
            </w:r>
            <w:r w:rsidRPr="00097862">
              <w:rPr>
                <w:rFonts w:ascii="Times New Roman" w:hAnsi="Times New Roman"/>
                <w:b/>
                <w:sz w:val="26"/>
                <w:szCs w:val="26"/>
              </w:rPr>
              <w:tab/>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THỐNG KÊ KẾT QUẢ HOẠT ĐỘNG SẢN XUẤT DOANH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Mô tả được những khái niệm cơ bản liên quan đến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hệ thống chỉ tiêu thống kê kết quả hoạt động sản xuất kinh doanh của doanh nghiệp và phương pháp tính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dụng thống kê chất lượng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phương pháp phân tích thống kê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tính được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đánh giá được chất lượng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các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kết quả sản xuất kinh doanh của doanh nghiệp từ đó có những đề xuất cụ thể cho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 xml:space="preserve">Cẩn thận, tỉ mỉ, chính xác trong luyện tập </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 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Những khái niệm cơ bản</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z w:val="26"/>
                <w:szCs w:val="26"/>
              </w:rPr>
              <w:t xml:space="preserve">1.1. </w:t>
            </w:r>
            <w:r w:rsidRPr="00097862">
              <w:rPr>
                <w:rFonts w:ascii="Times New Roman" w:hAnsi="Times New Roman"/>
                <w:spacing w:val="-12"/>
                <w:sz w:val="26"/>
                <w:szCs w:val="26"/>
              </w:rPr>
              <w:t>Hoạt động sản xuất và hoạt động sản xuất kinh doanh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1.2.  </w:t>
            </w:r>
            <w:r w:rsidRPr="00097862">
              <w:rPr>
                <w:rFonts w:ascii="Times New Roman" w:hAnsi="Times New Roman"/>
                <w:sz w:val="26"/>
                <w:szCs w:val="26"/>
              </w:rPr>
              <w:t>Khái niệm về kết quả hoạt động sản xuất của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1.3. Các dạng biểu hiện kết quả hoạt động sản xuất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1.4. Đơn vị biểu hiện kết quả sản xuất kinh doanh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1.5. Những nguyên tắc chung tính kết quả sản xuất kinh doanh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 xml:space="preserve">2. </w:t>
            </w:r>
            <w:r w:rsidRPr="00097862">
              <w:rPr>
                <w:rFonts w:ascii="Times New Roman" w:hAnsi="Times New Roman"/>
                <w:b/>
                <w:spacing w:val="-12"/>
                <w:sz w:val="26"/>
                <w:szCs w:val="26"/>
              </w:rPr>
              <w:t>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2.1.  </w:t>
            </w:r>
            <w:r w:rsidRPr="00097862">
              <w:rPr>
                <w:rFonts w:ascii="Times New Roman" w:hAnsi="Times New Roman"/>
                <w:sz w:val="26"/>
                <w:szCs w:val="26"/>
              </w:rPr>
              <w:t>Chỉ tiêu sản phẩm hiện vật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Giá trị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Chi phí trung gian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2.4. Chỉ tiêu giá trị gia tăng</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2.5. Giá trị gia tăng thuần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2.6. Doanh thu bán hàng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2.7. Doanh thu thuần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2.8. Lợi nhuận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chất lượng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Phương pháp phân tích thống kê nhân tố ảnh hưởng đến kết quả sản xuất,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THỐNG KÊ NGUYÊN LIỆU VẬT LIỆU TRONG DOANH NGHIỆP SẢN XUẤT</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ý nghĩa và nhiệm vụ của thống kê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tình hình cung cấp nguyên vật liệu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các chỉ tiêu thống kê dự trữ nguyên vật liệu dùng cho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tình hình sử dụng nguyên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cung cấp, dự trữ và sử dụng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các giải pháp sử dụng hợp lý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b/>
                <w:sz w:val="26"/>
                <w:szCs w:val="26"/>
              </w:rPr>
              <w:t>1. Ý nghĩa và nhiệm vụ của thống kê nguyên vật liệu trong</w:t>
            </w:r>
            <w:r w:rsidRPr="00097862">
              <w:rPr>
                <w:rFonts w:ascii="Times New Roman" w:hAnsi="Times New Roman"/>
                <w:sz w:val="26"/>
                <w:szCs w:val="26"/>
              </w:rPr>
              <w:t xml:space="preserve">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phân loại nguyên liệu vật liệu</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Ý nghĩa, nhiệm vụ thống kê nguyên vật liệu trong doanh nghiệp</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Các chỉ tiêu thống kê tình hình cung cấp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Kiểm tra, phân tích tình hình thực hiện kế hoạch cung cấp nguyên vật liệu</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tiêu lượng nguyên vật liệu còn lại cuối kỳ</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lượng nguyên vật liệu dự trữ thường xuyên</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Chỉ tiêu lượng vật tư dự trữ bổ sung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3.4. Chỉ tiêu lượng dự trữ vật liệu bảo hiểm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3.5. Chỉ tiêu lượng nguyên vật liệu dự trữ theo thời vụ</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Các chỉ tiêu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Kiểm tra, phân tích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Phân tích mức tiêu hao nguyên vật liệu cho một đơn vị sản phẩm</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Kiểm tra</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097862">
      <w:pPr>
        <w:spacing w:line="276" w:lineRule="auto"/>
        <w:ind w:firstLine="720"/>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4: THỐNG KÊ TÀI SẢN CỐ ĐỊNH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của thống kê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khối lượng và kết cấu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tình hình biến động và hiệu quả sử dụng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thiết bị trong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các giải pháp sử dụng hiệu quả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học tập nghiêm túc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Ý nghĩa, nhiệm vụ của thống kê tài sản cố định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1.1. Khái niệm, phân loại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Ý nghĩa của thống kê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Nhiệm vụ của thống kê tài sản cố định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Thống kê khối lượng và kết cấu TSCĐ</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Thống kế khối lượng TSCĐ</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Thống kê kết cấu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 xml:space="preserve">3. </w:t>
            </w:r>
            <w:r w:rsidRPr="00097862">
              <w:rPr>
                <w:rFonts w:ascii="Times New Roman" w:hAnsi="Times New Roman"/>
                <w:b/>
                <w:spacing w:val="-14"/>
                <w:sz w:val="26"/>
                <w:szCs w:val="26"/>
              </w:rPr>
              <w:t>Thống kê tình hình biến động và hiệu quả sử dụng TSCĐ</w:t>
            </w:r>
            <w:r w:rsidRPr="00097862">
              <w:rPr>
                <w:rFonts w:ascii="Times New Roman" w:hAnsi="Times New Roman"/>
                <w:b/>
                <w:spacing w:val="-14"/>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4"/>
                <w:sz w:val="26"/>
                <w:szCs w:val="26"/>
              </w:rPr>
              <w:t xml:space="preserve">3.1.  </w:t>
            </w:r>
            <w:r w:rsidRPr="00097862">
              <w:rPr>
                <w:rFonts w:ascii="Times New Roman" w:hAnsi="Times New Roman"/>
                <w:sz w:val="26"/>
                <w:szCs w:val="26"/>
              </w:rPr>
              <w:t>Thống kê tình hình tăng, giảm TSCĐ</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Thống kê hiện trạng TSCĐ</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Thống kê hiệu quả sử dụng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thiết bị trong sản xuất</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Thống kê số lượng thiết bị trong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Thống kê thời gian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Thống kê năng suất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4.4. Thống kê sử dụng tổng hợp thiết bị sản xuất</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5: THỐNG KÊ LAO ĐỘNG, NĂNG SUẤT LAO ĐỘNG VÀ TIỀN LƯƠNG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năng suất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lao động, năng suất lao động và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giải pháp sử dụng hiệu quả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1.Thống kê lao động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Ý nghĩa, nhiệm vụ của thống kê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Thống kê số lượng lao động trong doanh nghiệp</w:t>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Thống kê tình hình sử dụng thời gian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năng suất lao động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Ý nghĩa, nhiệm vụ của thống kê năng suất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Phương pháp xác định năng suất lao động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Thống kế sự biến động của năng suất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tiền lương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3.1.Ý nghĩa, nhiệm vụ của thống kê tiền lương trong doanh nghiệp</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tiền lương bình quân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3.3. </w:t>
            </w:r>
            <w:r w:rsidRPr="00097862">
              <w:rPr>
                <w:rFonts w:ascii="Times New Roman" w:hAnsi="Times New Roman"/>
                <w:sz w:val="26"/>
                <w:szCs w:val="26"/>
              </w:rPr>
              <w:t>Phân tích sự biến động của tổng quỹ lương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4giờ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lastRenderedPageBreak/>
              <w:t xml:space="preserve">3.4. </w:t>
            </w:r>
            <w:r w:rsidRPr="00097862">
              <w:rPr>
                <w:rFonts w:ascii="Times New Roman" w:hAnsi="Times New Roman"/>
                <w:sz w:val="26"/>
                <w:szCs w:val="26"/>
              </w:rPr>
              <w:t>Phân tích mối quan hệ giữa tốc độ tăng tiền lương bình quân và tốc độ tăng năng suất lao động</w:t>
            </w:r>
          </w:p>
        </w:tc>
        <w:tc>
          <w:tcPr>
            <w:tcW w:w="2477" w:type="dxa"/>
          </w:tcPr>
          <w:p w:rsidR="00A0179F" w:rsidRPr="00097862" w:rsidRDefault="00A0179F" w:rsidP="00097862">
            <w:pPr>
              <w:spacing w:line="276" w:lineRule="auto"/>
              <w:jc w:val="both"/>
              <w:rPr>
                <w:rFonts w:ascii="Times New Roman" w:hAnsi="Times New Roman"/>
                <w:i/>
                <w:sz w:val="26"/>
                <w:szCs w:val="26"/>
              </w:rPr>
            </w:pP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6: THỐNG KÊ GIÁ THÀNH SẢN PHẨM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khái niệm chi phí sản xuất và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thống kê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sản phẩm so sánh được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cho một đồng sản lượng hàng hoá</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phân tích giá thành theo khoản mục chi phí</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ra được các giải pháp hạ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Lập được kế hoạch giá thành sản phẩm cho kì sau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 xml:space="preserve">1. </w:t>
            </w:r>
            <w:r w:rsidRPr="00097862">
              <w:rPr>
                <w:rFonts w:ascii="Times New Roman" w:hAnsi="Times New Roman"/>
                <w:b/>
                <w:spacing w:val="-8"/>
                <w:sz w:val="26"/>
                <w:szCs w:val="26"/>
              </w:rPr>
              <w:t>Khái niệm chi phí sản xuất và giá thành sản phẩm</w:t>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Chi phí sản xuất và phân loại chi phí sản xuất</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 xml:space="preserve">1.2. </w:t>
            </w:r>
            <w:r w:rsidRPr="00097862">
              <w:rPr>
                <w:rFonts w:ascii="Times New Roman" w:hAnsi="Times New Roman"/>
                <w:spacing w:val="-8"/>
                <w:sz w:val="26"/>
                <w:szCs w:val="26"/>
              </w:rPr>
              <w:t>Giá thành sản phẩm và phân loại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2. </w:t>
            </w:r>
            <w:r w:rsidRPr="00097862">
              <w:rPr>
                <w:rFonts w:ascii="Times New Roman" w:hAnsi="Times New Roman"/>
                <w:b/>
                <w:sz w:val="26"/>
                <w:szCs w:val="26"/>
              </w:rPr>
              <w:t>Ý nghĩa, nhiệm vụ thống kê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giá thành sản phẩm so sánh được</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số giá thành thực tế</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3.2. Chỉ số giá thành kế hoạch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4. </w:t>
            </w:r>
            <w:r w:rsidRPr="00097862">
              <w:rPr>
                <w:rFonts w:ascii="Times New Roman" w:hAnsi="Times New Roman"/>
                <w:b/>
                <w:spacing w:val="-10"/>
                <w:sz w:val="26"/>
                <w:szCs w:val="26"/>
              </w:rPr>
              <w:t>Thống kê giá thành cho một đồng sản lượng hàng hoá</w:t>
            </w:r>
            <w:r w:rsidRPr="00097862">
              <w:rPr>
                <w:rFonts w:ascii="Times New Roman" w:hAnsi="Times New Roman"/>
                <w:b/>
                <w:spacing w:val="-10"/>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4.1. </w:t>
            </w:r>
            <w:r w:rsidRPr="00097862">
              <w:rPr>
                <w:rFonts w:ascii="Times New Roman" w:hAnsi="Times New Roman"/>
                <w:sz w:val="26"/>
                <w:szCs w:val="26"/>
              </w:rPr>
              <w:t>Khái niệm và cách xác định giá thành cho một đồng sản lượng hàng hoá</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4.2. </w:t>
            </w:r>
            <w:r w:rsidRPr="00097862">
              <w:rPr>
                <w:rFonts w:ascii="Times New Roman" w:hAnsi="Times New Roman"/>
                <w:spacing w:val="-12"/>
                <w:sz w:val="26"/>
                <w:szCs w:val="26"/>
              </w:rPr>
              <w:t>Phân tích giá thành cho một đồng sản lượng hàng hoá</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2"/>
                <w:sz w:val="26"/>
                <w:szCs w:val="26"/>
              </w:rPr>
              <w:t xml:space="preserve">5. </w:t>
            </w:r>
            <w:r w:rsidRPr="00097862">
              <w:rPr>
                <w:rFonts w:ascii="Times New Roman" w:hAnsi="Times New Roman"/>
                <w:b/>
                <w:sz w:val="26"/>
                <w:szCs w:val="26"/>
              </w:rPr>
              <w:t>Phân tích giá thành theo khoản mục chi phí</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z w:val="26"/>
                <w:szCs w:val="26"/>
              </w:rPr>
              <w:t xml:space="preserve">5.1. </w:t>
            </w:r>
            <w:r w:rsidRPr="00097862">
              <w:rPr>
                <w:rFonts w:ascii="Times New Roman" w:hAnsi="Times New Roman"/>
                <w:spacing w:val="-10"/>
                <w:sz w:val="26"/>
                <w:szCs w:val="26"/>
              </w:rPr>
              <w:t>Phân tích sự biến động khoản mục chi phí nguyên vật liệu ảnh hưởng đến giá thành sản phẩm</w:t>
            </w:r>
            <w:r w:rsidRPr="00097862">
              <w:rPr>
                <w:rFonts w:ascii="Times New Roman" w:hAnsi="Times New Roman"/>
                <w:spacing w:val="-10"/>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5.2. </w:t>
            </w:r>
            <w:r w:rsidRPr="00097862">
              <w:rPr>
                <w:rFonts w:ascii="Times New Roman" w:hAnsi="Times New Roman"/>
                <w:sz w:val="26"/>
                <w:szCs w:val="26"/>
              </w:rPr>
              <w:t>Phân tích sự biến động khoản mục chi phí tiền lương ảnh hưởng đến giá thành sản phẩm</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 Kiểm tra</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7" w:name="_Toc480836578"/>
      <w:r w:rsidRPr="00097862">
        <w:rPr>
          <w:rFonts w:ascii="Times New Roman" w:hAnsi="Times New Roman"/>
          <w:sz w:val="26"/>
          <w:szCs w:val="26"/>
        </w:rPr>
        <w:t>ĐIỀU KIỆN THỰC HIỆN CHƯƠNG TRÌNH:</w:t>
      </w:r>
      <w:bookmarkEnd w:id="27"/>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8" w:name="_Toc480836579"/>
      <w:r w:rsidRPr="00097862">
        <w:rPr>
          <w:rFonts w:ascii="Times New Roman" w:hAnsi="Times New Roman"/>
          <w:sz w:val="26"/>
          <w:szCs w:val="26"/>
        </w:rPr>
        <w:t>PHƯƠNG PHÁP VÀ NỘI DUNG ĐÁNH GIÁ</w:t>
      </w:r>
      <w:bookmarkEnd w:id="28"/>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A0179F" w:rsidRPr="00097862" w:rsidRDefault="00A0179F" w:rsidP="00097862">
      <w:pPr>
        <w:numPr>
          <w:ilvl w:val="0"/>
          <w:numId w:val="4"/>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9" w:name="_Toc480836580"/>
      <w:r w:rsidRPr="00097862">
        <w:rPr>
          <w:rFonts w:ascii="Times New Roman" w:hAnsi="Times New Roman"/>
          <w:sz w:val="26"/>
          <w:szCs w:val="26"/>
        </w:rPr>
        <w:t>HƯỚNG DẪN CHƯƠNG TRÌNH:</w:t>
      </w:r>
      <w:bookmarkEnd w:id="29"/>
      <w:r w:rsidRPr="00097862">
        <w:rPr>
          <w:rFonts w:ascii="Times New Roman" w:hAnsi="Times New Roman"/>
          <w:sz w:val="26"/>
          <w:szCs w:val="26"/>
        </w:rPr>
        <w:t xml:space="preserve">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p>
    <w:p w:rsidR="00A0179F" w:rsidRPr="00097862" w:rsidRDefault="008D1A2F" w:rsidP="00097862">
      <w:pPr>
        <w:spacing w:line="276" w:lineRule="auto"/>
        <w:ind w:left="720"/>
        <w:contextualSpacing/>
        <w:jc w:val="both"/>
        <w:rPr>
          <w:rFonts w:ascii="Times New Roman" w:hAnsi="Times New Roman"/>
          <w:sz w:val="26"/>
          <w:szCs w:val="26"/>
        </w:rPr>
      </w:pPr>
      <w:r>
        <w:rPr>
          <w:rFonts w:ascii="Times New Roman" w:hAnsi="Times New Roman"/>
          <w:sz w:val="26"/>
          <w:szCs w:val="26"/>
        </w:rPr>
        <w:t xml:space="preserve">CHƯƠNG TRÌNH </w:t>
      </w:r>
      <w:r w:rsidR="000E530B">
        <w:rPr>
          <w:rFonts w:ascii="Times New Roman" w:hAnsi="Times New Roman"/>
          <w:sz w:val="26"/>
          <w:szCs w:val="26"/>
        </w:rPr>
        <w:t>MÔN HỌC</w:t>
      </w:r>
      <w:r w:rsidR="00A0179F" w:rsidRPr="00097862">
        <w:rPr>
          <w:rFonts w:ascii="Times New Roman" w:hAnsi="Times New Roman"/>
          <w:sz w:val="26"/>
          <w:szCs w:val="26"/>
        </w:rPr>
        <w:t xml:space="preserve">được sử dụng để giảng dạy cho trình độ cao đẳng nghề.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pacing w:val="-4"/>
          <w:sz w:val="26"/>
          <w:szCs w:val="26"/>
        </w:rPr>
      </w:pPr>
      <w:r w:rsidRPr="00097862">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A0179F" w:rsidRPr="00097862" w:rsidRDefault="00A0179F" w:rsidP="00097862">
      <w:pPr>
        <w:numPr>
          <w:ilvl w:val="0"/>
          <w:numId w:val="7"/>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kết quả kinh doanh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nguyên liệu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tài sản cố định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giá thành sản phẩm</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Học viện Tài chính, </w:t>
      </w:r>
      <w:r w:rsidRPr="00097862">
        <w:rPr>
          <w:rFonts w:ascii="Times New Roman" w:hAnsi="Times New Roman"/>
          <w:i/>
          <w:sz w:val="26"/>
          <w:szCs w:val="26"/>
        </w:rPr>
        <w:t>Giáo trình Thống kê doanh nghiệp, năm 2005</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quốc dân, </w:t>
      </w:r>
      <w:r w:rsidRPr="00097862">
        <w:rPr>
          <w:rFonts w:ascii="Times New Roman" w:hAnsi="Times New Roman"/>
          <w:i/>
          <w:sz w:val="26"/>
          <w:szCs w:val="26"/>
        </w:rPr>
        <w:t>Giáo trình Thống kê doanh nghiệp, năm 2006</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mở bán công TP.HCM, </w:t>
      </w:r>
      <w:r w:rsidRPr="00097862">
        <w:rPr>
          <w:rFonts w:ascii="Times New Roman" w:hAnsi="Times New Roman"/>
          <w:i/>
          <w:sz w:val="26"/>
          <w:szCs w:val="26"/>
        </w:rPr>
        <w:t>Giáo trình Thống kê doanh nghiệp, năm 2007</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TP.HCM, </w:t>
      </w:r>
      <w:r w:rsidRPr="00097862">
        <w:rPr>
          <w:rFonts w:ascii="Times New Roman" w:hAnsi="Times New Roman"/>
          <w:i/>
          <w:sz w:val="26"/>
          <w:szCs w:val="26"/>
        </w:rPr>
        <w:t>Giáo trình Thống kê doanh nghiệp, năm 2011</w:t>
      </w:r>
    </w:p>
    <w:p w:rsidR="00A0179F" w:rsidRPr="00097862" w:rsidRDefault="00A0179F" w:rsidP="00097862">
      <w:pPr>
        <w:numPr>
          <w:ilvl w:val="0"/>
          <w:numId w:val="4"/>
        </w:numPr>
        <w:spacing w:line="276" w:lineRule="auto"/>
        <w:ind w:firstLine="720"/>
        <w:contextualSpacing/>
        <w:jc w:val="both"/>
        <w:rPr>
          <w:rFonts w:ascii="Times New Roman" w:hAnsi="Times New Roman"/>
          <w:sz w:val="26"/>
          <w:szCs w:val="26"/>
        </w:rPr>
      </w:pPr>
      <w:r w:rsidRPr="00097862">
        <w:rPr>
          <w:rFonts w:ascii="Times New Roman" w:hAnsi="Times New Roman"/>
          <w:sz w:val="26"/>
          <w:szCs w:val="26"/>
        </w:rPr>
        <w:t>Một số tài liệu liên quan khác.</w:t>
      </w:r>
    </w:p>
    <w:p w:rsidR="00A0179F" w:rsidRPr="00097862" w:rsidRDefault="00A0179F"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DF70E8" w:rsidRPr="00097862" w:rsidRDefault="00DF70E8" w:rsidP="00DF70E8">
      <w:pPr>
        <w:spacing w:line="276" w:lineRule="auto"/>
        <w:jc w:val="center"/>
        <w:rPr>
          <w:rFonts w:ascii="Times New Roman" w:hAnsi="Times New Roman"/>
          <w:b/>
          <w:sz w:val="26"/>
          <w:szCs w:val="26"/>
          <w:lang w:val="sv-SE"/>
        </w:rPr>
      </w:pPr>
      <w:r>
        <w:rPr>
          <w:rFonts w:ascii="Times New Roman" w:hAnsi="Times New Roman"/>
          <w:b/>
          <w:sz w:val="26"/>
          <w:szCs w:val="26"/>
          <w:lang w:val="sv-SE"/>
        </w:rPr>
        <w:lastRenderedPageBreak/>
        <w:t xml:space="preserve">CHƯƠNG TRÌNH </w:t>
      </w:r>
      <w:r w:rsidR="000E530B">
        <w:rPr>
          <w:rFonts w:ascii="Times New Roman" w:hAnsi="Times New Roman"/>
          <w:b/>
          <w:sz w:val="26"/>
          <w:szCs w:val="26"/>
          <w:lang w:val="sv-SE"/>
        </w:rPr>
        <w:t>MÔN HỌC</w:t>
      </w:r>
      <w:r w:rsidRPr="00097862">
        <w:rPr>
          <w:rFonts w:ascii="Times New Roman" w:hAnsi="Times New Roman"/>
          <w:b/>
          <w:sz w:val="26"/>
          <w:szCs w:val="26"/>
          <w:lang w:val="sv-SE"/>
        </w:rPr>
        <w:t>: KẾ TOÁN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Mã </w:t>
      </w:r>
      <w:r w:rsidR="000E530B">
        <w:rPr>
          <w:rFonts w:ascii="Times New Roman" w:hAnsi="Times New Roman"/>
          <w:sz w:val="26"/>
          <w:szCs w:val="26"/>
          <w:lang w:val="sv-SE"/>
        </w:rPr>
        <w:t>môn học</w:t>
      </w:r>
      <w:r w:rsidRPr="00097862">
        <w:rPr>
          <w:rFonts w:ascii="Times New Roman" w:hAnsi="Times New Roman"/>
          <w:b/>
          <w:sz w:val="26"/>
          <w:szCs w:val="26"/>
          <w:lang w:val="sv-SE"/>
        </w:rPr>
        <w:t>:          11</w:t>
      </w:r>
    </w:p>
    <w:p w:rsidR="00DF70E8" w:rsidRPr="00645ABF" w:rsidRDefault="00DF70E8" w:rsidP="00DF70E8">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645ABF">
        <w:rPr>
          <w:rFonts w:ascii="Times New Roman" w:hAnsi="Times New Roman"/>
          <w:b/>
          <w:bCs/>
          <w:sz w:val="26"/>
          <w:szCs w:val="26"/>
          <w:lang w:val="pt-BR"/>
        </w:rPr>
        <w:t xml:space="preserve">: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DF70E8" w:rsidRPr="00097862" w:rsidRDefault="00DF70E8" w:rsidP="00DF70E8">
      <w:pPr>
        <w:spacing w:line="276" w:lineRule="auto"/>
        <w:jc w:val="both"/>
        <w:rPr>
          <w:rFonts w:ascii="Times New Roman" w:hAnsi="Times New Roman"/>
          <w:b/>
          <w:sz w:val="26"/>
          <w:szCs w:val="26"/>
          <w:lang w:val="de-DE"/>
        </w:rPr>
      </w:pP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I. VỊ TRÍ, TÍNH CHẤT MÔN HỌC:</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Vị trí: </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Tính chất:</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Môn học kế toán doanh nghiệp nghiên cứu những kiến thức về nghiệp vụ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r w:rsidRPr="00097862">
        <w:rPr>
          <w:rFonts w:ascii="Times New Roman" w:hAnsi="Times New Roman"/>
          <w:b/>
          <w:sz w:val="26"/>
          <w:szCs w:val="26"/>
          <w:lang w:val="sv-SE"/>
        </w:rPr>
        <w:t>II. MỤC TIÊU MÔN HỌC:</w:t>
      </w:r>
    </w:p>
    <w:p w:rsidR="00DF70E8" w:rsidRPr="00097862" w:rsidRDefault="00DF70E8" w:rsidP="00DF70E8">
      <w:pPr>
        <w:spacing w:line="276" w:lineRule="auto"/>
        <w:ind w:left="525" w:right="360"/>
        <w:contextualSpacing/>
        <w:jc w:val="both"/>
        <w:rPr>
          <w:rFonts w:ascii="Times New Roman" w:hAnsi="Times New Roman"/>
          <w:sz w:val="26"/>
          <w:szCs w:val="26"/>
          <w:lang w:val="sv-SE"/>
        </w:rPr>
      </w:pPr>
      <w:r w:rsidRPr="00097862">
        <w:rPr>
          <w:rFonts w:ascii="Times New Roman" w:hAnsi="Times New Roman"/>
          <w:sz w:val="26"/>
          <w:szCs w:val="26"/>
          <w:lang w:val="sv-SE"/>
        </w:rPr>
        <w:t>- Kiến thức:</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đã học về kế toán doanh nghiệp trong việc thực hiện nghiệp vụ kế toán được giao.</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kế toán đã học vào ứng dụng các phần mềm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Kỹ năng:</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Giải quyết được những vấn đề về chuyên môn kế toán và tổ chức được công tác kế toán – tài chính trong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chứng từ, kiểm tra, phân loại, xử lý chứng từ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được chứng từ kế toán trong ghi sổ kế toán chi tiết và tổng hợp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báo cáo tài chính quy định.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thành thạo 2 đến 3 phần mềm kế toán và thực tiễn công tác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Kiểm tra đánh giá được công tác kế toán tài chính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Thái độ:</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Tuân thủ các chế độ kế toán tài chính do nhà nước ban hành.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III. NỘI DUNG MÔN HỌC: </w:t>
      </w:r>
    </w:p>
    <w:p w:rsidR="00DF70E8" w:rsidRPr="00097862" w:rsidRDefault="00DF70E8" w:rsidP="00DF70E8">
      <w:pPr>
        <w:numPr>
          <w:ilvl w:val="0"/>
          <w:numId w:val="8"/>
        </w:numPr>
        <w:spacing w:line="276" w:lineRule="auto"/>
        <w:ind w:right="360"/>
        <w:contextualSpacing/>
        <w:jc w:val="both"/>
        <w:rPr>
          <w:rFonts w:ascii="Times New Roman" w:hAnsi="Times New Roman"/>
          <w:i/>
          <w:sz w:val="26"/>
          <w:szCs w:val="26"/>
          <w:lang w:val="sv-SE"/>
        </w:rPr>
      </w:pPr>
      <w:r w:rsidRPr="00097862">
        <w:rPr>
          <w:rFonts w:ascii="Times New Roman" w:hAnsi="Times New Roman"/>
          <w:i/>
          <w:sz w:val="26"/>
          <w:szCs w:val="26"/>
          <w:lang w:val="sv-SE"/>
        </w:rPr>
        <w:t>Nội dung tổng quát và phân bổ  thời gian:</w:t>
      </w:r>
    </w:p>
    <w:p w:rsidR="00DF70E8" w:rsidRPr="00097862" w:rsidRDefault="00DF70E8" w:rsidP="00DF70E8">
      <w:pPr>
        <w:spacing w:line="276" w:lineRule="auto"/>
        <w:ind w:right="360"/>
        <w:contextualSpacing/>
        <w:jc w:val="both"/>
        <w:rPr>
          <w:rFonts w:ascii="Times New Roman" w:hAnsi="Times New Roman"/>
          <w:i/>
          <w:sz w:val="26"/>
          <w:szCs w:val="26"/>
          <w:lang w:val="sv-SE"/>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8"/>
        <w:gridCol w:w="1261"/>
        <w:gridCol w:w="1441"/>
        <w:gridCol w:w="1261"/>
        <w:gridCol w:w="1164"/>
      </w:tblGrid>
      <w:tr w:rsidR="00DF70E8" w:rsidRPr="00097862" w:rsidTr="00CA5C1E">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lang w:val="sv-SE"/>
              </w:rPr>
              <w:t xml:space="preserve"> </w:t>
            </w:r>
            <w:r w:rsidRPr="00097862">
              <w:rPr>
                <w:rFonts w:ascii="Times New Roman" w:hAnsi="Times New Roman"/>
                <w:b/>
                <w:sz w:val="26"/>
                <w:szCs w:val="26"/>
              </w:rPr>
              <w:t>Số</w:t>
            </w:r>
          </w:p>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b/>
                <w:sz w:val="26"/>
                <w:szCs w:val="26"/>
              </w:rPr>
              <w:t xml:space="preserve"> TT</w:t>
            </w:r>
          </w:p>
        </w:tc>
        <w:tc>
          <w:tcPr>
            <w:tcW w:w="3598"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Tên chương mục</w:t>
            </w:r>
          </w:p>
        </w:tc>
        <w:tc>
          <w:tcPr>
            <w:tcW w:w="5127" w:type="dxa"/>
            <w:gridSpan w:val="4"/>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 xml:space="preserve">                     Thời gian (giờ)</w:t>
            </w:r>
          </w:p>
        </w:tc>
      </w:tr>
      <w:tr w:rsidR="00DF70E8" w:rsidRPr="00097862" w:rsidTr="00CA5C1E">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3598"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62"/>
              <w:contextualSpacing/>
              <w:jc w:val="both"/>
              <w:rPr>
                <w:rFonts w:ascii="Times New Roman" w:hAnsi="Times New Roman"/>
                <w:b/>
                <w:sz w:val="26"/>
                <w:szCs w:val="26"/>
              </w:rPr>
            </w:pPr>
            <w:r w:rsidRPr="00097862">
              <w:rPr>
                <w:rFonts w:ascii="Times New Roman" w:hAnsi="Times New Roman"/>
                <w:b/>
                <w:sz w:val="26"/>
                <w:szCs w:val="26"/>
              </w:rPr>
              <w:t>Tổng    số</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85"/>
              <w:contextualSpacing/>
              <w:jc w:val="both"/>
              <w:rPr>
                <w:rFonts w:ascii="Times New Roman" w:hAnsi="Times New Roman"/>
                <w:b/>
                <w:sz w:val="26"/>
                <w:szCs w:val="26"/>
              </w:rPr>
            </w:pPr>
            <w:r w:rsidRPr="00097862">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7"/>
              <w:contextualSpacing/>
              <w:jc w:val="both"/>
              <w:rPr>
                <w:rFonts w:ascii="Times New Roman" w:hAnsi="Times New Roman"/>
                <w:b/>
                <w:sz w:val="26"/>
                <w:szCs w:val="26"/>
              </w:rPr>
            </w:pPr>
            <w:r w:rsidRPr="00097862">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278"/>
              <w:contextualSpacing/>
              <w:jc w:val="both"/>
              <w:rPr>
                <w:rFonts w:ascii="Times New Roman" w:hAnsi="Times New Roman"/>
                <w:b/>
                <w:sz w:val="26"/>
                <w:szCs w:val="26"/>
              </w:rPr>
            </w:pPr>
            <w:r w:rsidRPr="00097862">
              <w:rPr>
                <w:rFonts w:ascii="Times New Roman" w:hAnsi="Times New Roman"/>
                <w:b/>
                <w:sz w:val="26"/>
                <w:szCs w:val="26"/>
              </w:rPr>
              <w:t>Kiểm</w:t>
            </w: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tra</w:t>
            </w:r>
          </w:p>
        </w:tc>
      </w:tr>
      <w:tr w:rsidR="00DF70E8" w:rsidRPr="00097862" w:rsidTr="00CA5C1E">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28"/>
              <w:contextualSpacing/>
              <w:jc w:val="both"/>
              <w:rPr>
                <w:rFonts w:ascii="Times New Roman" w:hAnsi="Times New Roman"/>
                <w:b/>
                <w:sz w:val="26"/>
                <w:szCs w:val="26"/>
              </w:rPr>
            </w:pPr>
            <w:r w:rsidRPr="00097862">
              <w:rPr>
                <w:rFonts w:ascii="Times New Roman" w:hAnsi="Times New Roman"/>
                <w:b/>
                <w:sz w:val="26"/>
                <w:szCs w:val="26"/>
              </w:rPr>
              <w:t>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b/>
                <w:sz w:val="26"/>
                <w:szCs w:val="26"/>
              </w:rPr>
              <w:t>Tổ chức công tác kế toán tài chính trong doanh nghiệp</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4</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2</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     </w:t>
            </w:r>
          </w:p>
          <w:p w:rsidR="00DF70E8" w:rsidRPr="00097862" w:rsidRDefault="00DF70E8" w:rsidP="00CA5C1E">
            <w:pPr>
              <w:spacing w:line="276" w:lineRule="auto"/>
              <w:ind w:right="360"/>
              <w:contextualSpacing/>
              <w:jc w:val="both"/>
              <w:rPr>
                <w:rFonts w:ascii="Times New Roman" w:hAnsi="Times New Roman"/>
                <w:sz w:val="26"/>
                <w:szCs w:val="26"/>
              </w:rPr>
            </w:pP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sz w:val="26"/>
                <w:szCs w:val="26"/>
              </w:rPr>
              <w:t xml:space="preserve">     </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Vai trò, nhiệm vụ của kế toán trong doanh nghiệp</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Nội dung của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Tổ chức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Kế toán tiền l</w:t>
            </w:r>
            <w:r w:rsidRPr="00097862">
              <w:rPr>
                <w:rFonts w:ascii="Times New Roman" w:hAnsi="Times New Roman"/>
                <w:b/>
                <w:sz w:val="26"/>
                <w:szCs w:val="26"/>
              </w:rPr>
              <w:softHyphen/>
              <w:t>ương&amp;các khoản trích theo l</w:t>
            </w:r>
            <w:r w:rsidRPr="00097862">
              <w:rPr>
                <w:rFonts w:ascii="Times New Roman" w:hAnsi="Times New Roman"/>
                <w:b/>
                <w:sz w:val="26"/>
                <w:szCs w:val="26"/>
              </w:rPr>
              <w:softHyphen/>
              <w:t xml:space="preserve">ương </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Khái niệm, ý nghĩa, nhiệm vụ của 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Quĩ tiền lương, Quĩ BHXH, BHYT và KPCĐ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vật liệu và công cụ dụng cụ</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Vật liệu- CCDC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chi tiết Vật liệu- CCDC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tổng hợp Vật liệu- CCDC theo phương pháp kê khai thường xuyên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tổng hợp Vật liệu- CCDC theo phương pháp kiểm kê định kỳ</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dự phòng giảm giá hàng tồn kho</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Kế toán TSCĐ và đầu t</w:t>
            </w:r>
            <w:r w:rsidRPr="00097862">
              <w:rPr>
                <w:rFonts w:ascii="Times New Roman" w:hAnsi="Times New Roman"/>
                <w:b/>
                <w:sz w:val="26"/>
                <w:szCs w:val="26"/>
                <w:lang w:val="pt-BR"/>
              </w:rPr>
              <w:softHyphen/>
              <w:t>ư dài hạn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21</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TSCĐ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tăng, giảm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khấu hao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sửa chữa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đầu tư  dài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dự phòng giảm giá đầu tư dài hạn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vốn bằng tiền và thanh toán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vốn bằng tiền</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các khoản đầu tư ngắn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phải thu</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ứng trước, trả trước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60</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DF70E8" w:rsidRPr="00097862" w:rsidRDefault="00DF70E8" w:rsidP="00DF70E8">
      <w:pPr>
        <w:tabs>
          <w:tab w:val="left" w:pos="436"/>
        </w:tabs>
        <w:spacing w:line="276" w:lineRule="auto"/>
        <w:jc w:val="both"/>
        <w:rPr>
          <w:rFonts w:ascii="Times New Roman" w:hAnsi="Times New Roman"/>
          <w:b/>
          <w:i/>
          <w:sz w:val="26"/>
          <w:szCs w:val="26"/>
        </w:rPr>
      </w:pP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i/>
          <w:sz w:val="26"/>
          <w:szCs w:val="26"/>
        </w:rPr>
        <w:t>2. Nội dung chi tiết:</w:t>
      </w: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ab/>
        <w:t>Ch</w:t>
      </w:r>
      <w:r w:rsidRPr="00097862">
        <w:rPr>
          <w:rFonts w:ascii="Times New Roman" w:hAnsi="Times New Roman"/>
          <w:sz w:val="26"/>
          <w:szCs w:val="26"/>
        </w:rPr>
        <w:softHyphen/>
        <w:t xml:space="preserve">ương I: </w:t>
      </w:r>
      <w:r w:rsidRPr="00097862">
        <w:rPr>
          <w:rFonts w:ascii="Times New Roman" w:hAnsi="Times New Roman"/>
          <w:b/>
          <w:sz w:val="26"/>
          <w:szCs w:val="26"/>
        </w:rPr>
        <w:t>Tổ chức công tác kế toán tài chính trong doanh nghiệp</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w:t>
      </w:r>
      <w:r w:rsidRPr="00097862">
        <w:rPr>
          <w:rFonts w:ascii="Times New Roman" w:hAnsi="Times New Roman"/>
          <w:sz w:val="26"/>
          <w:szCs w:val="26"/>
        </w:rPr>
        <w:softHyphen/>
        <w:t>ược yêu cầu, nhiệm vụ và nội dung của công tác kế toán doanh nghiệp.</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Phân biệt đư</w:t>
      </w:r>
      <w:r w:rsidRPr="00097862">
        <w:rPr>
          <w:rFonts w:ascii="Times New Roman" w:hAnsi="Times New Roman"/>
          <w:sz w:val="26"/>
          <w:szCs w:val="26"/>
        </w:rPr>
        <w:softHyphen/>
        <w:t>ợc các hình thức ghi sổ kế toán.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lastRenderedPageBreak/>
        <w:t xml:space="preserve">- </w:t>
      </w:r>
      <w:r w:rsidRPr="00097862">
        <w:rPr>
          <w:rFonts w:ascii="Times New Roman" w:hAnsi="Times New Roman"/>
          <w:sz w:val="26"/>
          <w:szCs w:val="26"/>
        </w:rPr>
        <w:t>Vẽ được sơ đồ trình tự ghi sổ kế toán theo 4 hình thức quy định.</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các hình thức bộ máy kế toán doanh nghiệp.</w:t>
      </w:r>
    </w:p>
    <w:p w:rsidR="00DF70E8" w:rsidRPr="00097862" w:rsidRDefault="00DF70E8" w:rsidP="00DF70E8">
      <w:pPr>
        <w:spacing w:line="276" w:lineRule="auto"/>
        <w:ind w:firstLine="567"/>
        <w:jc w:val="both"/>
        <w:rPr>
          <w:rFonts w:ascii="Times New Roman" w:hAnsi="Times New Roman"/>
          <w:sz w:val="26"/>
          <w:szCs w:val="26"/>
          <w:lang w:val="pt-BR"/>
        </w:rPr>
      </w:pPr>
      <w:r w:rsidRPr="00097862">
        <w:rPr>
          <w:rFonts w:ascii="Times New Roman" w:hAnsi="Times New Roman"/>
          <w:i/>
          <w:sz w:val="26"/>
          <w:szCs w:val="26"/>
        </w:rPr>
        <w:t xml:space="preserve">- </w:t>
      </w:r>
      <w:r w:rsidRPr="00097862">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DF70E8" w:rsidRPr="00097862" w:rsidTr="00CA5C1E">
        <w:tc>
          <w:tcPr>
            <w:tcW w:w="69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1. Vai trò, nhiệm vụ của kế toán trong doanh nghiệp</w:t>
            </w:r>
          </w:p>
        </w:tc>
        <w:tc>
          <w:tcPr>
            <w:tcW w:w="2333"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4 giờ</w:t>
            </w: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1.1. Khái niệm</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Vai trò</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Nội dung của công tác kế toán doanh nghiệp </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2.1. Nội dung</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2.2. Yêu cầu</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Tổ chức công tác kế toán doanh nghiệp</w:t>
            </w:r>
          </w:p>
        </w:tc>
        <w:tc>
          <w:tcPr>
            <w:tcW w:w="2333"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Nguyên tắc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Nội dung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Tổ chức bộ máy kế toán.</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bl>
    <w:p w:rsidR="00DF70E8" w:rsidRPr="00097862" w:rsidRDefault="00DF70E8" w:rsidP="00DF70E8">
      <w:pPr>
        <w:tabs>
          <w:tab w:val="left" w:pos="436"/>
          <w:tab w:val="left" w:pos="3503"/>
        </w:tabs>
        <w:spacing w:line="276" w:lineRule="auto"/>
        <w:jc w:val="both"/>
        <w:rPr>
          <w:rFonts w:ascii="Times New Roman" w:hAnsi="Times New Roman"/>
          <w:sz w:val="26"/>
          <w:szCs w:val="26"/>
        </w:rPr>
      </w:pPr>
      <w:r w:rsidRPr="00097862">
        <w:rPr>
          <w:rFonts w:ascii="Times New Roman" w:hAnsi="Times New Roman"/>
          <w:sz w:val="26"/>
          <w:szCs w:val="26"/>
        </w:rPr>
        <w:tab/>
        <w:t>Thực hành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t>thời gian:3 giờ</w:t>
      </w: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ab/>
        <w:t>Chư</w:t>
      </w:r>
      <w:r w:rsidRPr="00097862">
        <w:rPr>
          <w:rFonts w:ascii="Times New Roman" w:hAnsi="Times New Roman"/>
          <w:sz w:val="26"/>
          <w:szCs w:val="26"/>
        </w:rPr>
        <w:softHyphen/>
        <w:t xml:space="preserve">ơng II:   </w:t>
      </w:r>
      <w:r w:rsidRPr="00097862">
        <w:rPr>
          <w:rFonts w:ascii="Times New Roman" w:hAnsi="Times New Roman"/>
          <w:b/>
          <w:sz w:val="26"/>
          <w:szCs w:val="26"/>
        </w:rPr>
        <w:t>Kế toán tiền l</w:t>
      </w:r>
      <w:r w:rsidRPr="00097862">
        <w:rPr>
          <w:rFonts w:ascii="Times New Roman" w:hAnsi="Times New Roman"/>
          <w:b/>
          <w:sz w:val="26"/>
          <w:szCs w:val="26"/>
        </w:rPr>
        <w:softHyphen/>
        <w:t>ương &amp; các khoản trích theo l</w:t>
      </w:r>
      <w:r w:rsidRPr="00097862">
        <w:rPr>
          <w:rFonts w:ascii="Times New Roman" w:hAnsi="Times New Roman"/>
          <w:b/>
          <w:sz w:val="26"/>
          <w:szCs w:val="26"/>
        </w:rPr>
        <w:softHyphen/>
        <w:t>ương</w:t>
      </w:r>
    </w:p>
    <w:p w:rsidR="00DF70E8" w:rsidRPr="00097862" w:rsidRDefault="00DF70E8" w:rsidP="00DF70E8">
      <w:pPr>
        <w:spacing w:line="276" w:lineRule="auto"/>
        <w:jc w:val="both"/>
        <w:rPr>
          <w:rFonts w:ascii="Times New Roman" w:hAnsi="Times New Roman"/>
          <w:sz w:val="26"/>
          <w:szCs w:val="26"/>
        </w:rPr>
      </w:pPr>
      <w:r w:rsidRPr="00097862">
        <w:rPr>
          <w:rFonts w:ascii="Times New Roman" w:hAnsi="Times New Roman"/>
          <w:i/>
          <w:sz w:val="26"/>
          <w:szCs w:val="26"/>
        </w:rPr>
        <w:t>Mục tiêu:</w:t>
      </w:r>
      <w:r w:rsidRPr="00097862">
        <w:rPr>
          <w:rFonts w:ascii="Times New Roman" w:hAnsi="Times New Roman"/>
          <w:i/>
          <w:sz w:val="26"/>
          <w:szCs w:val="26"/>
        </w:rPr>
        <w:br/>
      </w:r>
      <w:r w:rsidRPr="00097862">
        <w:rPr>
          <w:rFonts w:ascii="Times New Roman" w:hAnsi="Times New Roman"/>
          <w:i/>
          <w:sz w:val="26"/>
          <w:szCs w:val="26"/>
        </w:rPr>
        <w:tab/>
      </w:r>
      <w:r w:rsidRPr="00097862">
        <w:rPr>
          <w:rFonts w:ascii="Times New Roman" w:hAnsi="Times New Roman"/>
          <w:sz w:val="26"/>
          <w:szCs w:val="26"/>
        </w:rPr>
        <w:t>- Trình bày được ý nghĩa, nhiệm vụ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Phân biệt được các hình thức trả lương trong doanh nghiệp.</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Lập được Bảng phân bổ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Vận dụng làm được bài tập và bài thực hành ứng dụng.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sz w:val="26"/>
          <w:szCs w:val="26"/>
        </w:rPr>
        <w:t>- Có ý thức tích cực, chủ động trong quá trình học tập.</w:t>
      </w:r>
    </w:p>
    <w:p w:rsidR="00DF70E8" w:rsidRPr="00097862" w:rsidRDefault="00DF70E8" w:rsidP="00DF70E8">
      <w:pPr>
        <w:tabs>
          <w:tab w:val="left" w:pos="436"/>
        </w:tabs>
        <w:spacing w:line="276" w:lineRule="auto"/>
        <w:ind w:left="436"/>
        <w:contextualSpacing/>
        <w:jc w:val="both"/>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DF70E8" w:rsidRPr="00097862" w:rsidTr="00CA5C1E">
        <w:tc>
          <w:tcPr>
            <w:tcW w:w="6969"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6giờ</w:t>
            </w: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Ý nghĩa</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 kế toán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2. Quỹ tiền lương, Quỹ BHXH, BHYT và KPCĐ</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Quỹ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Quỹ bảo hiểm xã hội, BH y tế và kinh phí công đoàn.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3. Kế toán tiền lương và các khoản trích theo lương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Chứng từ và sổ sách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Tài khoản sử dụng.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Phương pháp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lastRenderedPageBreak/>
              <w:t xml:space="preserve"> 3.4. Bảng phân bổ tiền lương và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4. Thực hành</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Xác định được các chứng từ có liên quan đến lao động, tiền lương,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Định khoản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Lập Bảng lương và Bảng phân bổ tiền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Vào sổ kế toán chi tiết cho các tài khoản 334,335,338.</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gian:6 giờ</w:t>
            </w:r>
          </w:p>
        </w:tc>
      </w:tr>
    </w:tbl>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III:   </w:t>
      </w:r>
      <w:r w:rsidRPr="00097862">
        <w:rPr>
          <w:rFonts w:ascii="Times New Roman" w:hAnsi="Times New Roman"/>
          <w:b/>
          <w:sz w:val="26"/>
          <w:szCs w:val="26"/>
        </w:rPr>
        <w:t>Kế toán vật liệu, công cụ dụng cụ</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Trình bày được khái niệm và nhiệm vụ của kế toán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phân loại và cách tính giá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Phân biệt được các loại vật liệu và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Vận dụng kiến thức kế toán chi tiết và kế toán tổng hợp vật liệu công cụ dụng cụ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Thực hiện được các nghiệp vụ kế toán chi tiết và kế toán tổng hợp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Ghi được sổ chi tiết và tổng hợp theo bài thực hành ứng dụng.</w:t>
      </w:r>
    </w:p>
    <w:p w:rsidR="00DF70E8" w:rsidRPr="00097862" w:rsidRDefault="00DF70E8" w:rsidP="00DF70E8">
      <w:pPr>
        <w:spacing w:line="276" w:lineRule="auto"/>
        <w:ind w:right="360"/>
        <w:contextualSpacing/>
        <w:jc w:val="both"/>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DF70E8" w:rsidRPr="00097862" w:rsidTr="00CA5C1E">
        <w:trPr>
          <w:gridAfter w:val="2"/>
          <w:wAfter w:w="5040" w:type="dxa"/>
        </w:trPr>
        <w:tc>
          <w:tcPr>
            <w:tcW w:w="6866"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xml:space="preserve">1.3. Phân loại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Height w:val="810"/>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chi tiết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2.1.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2.2.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3. Kế toán tổng hợp vật liệu- công cụ dụng cụ theo phương pháp kê khai thường xuyên</w:t>
            </w:r>
          </w:p>
        </w:tc>
        <w:tc>
          <w:tcPr>
            <w:tcW w:w="2520"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Tài khoản sử dụng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tổng hợp nhập Vật liệu, CCDC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ind w:right="1484"/>
              <w:contextualSpacing/>
              <w:jc w:val="both"/>
              <w:rPr>
                <w:rFonts w:ascii="Times New Roman" w:hAnsi="Times New Roman"/>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Kế toán tổng hợp xuất Vật liệu,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3.4. Bảng phân bổ Nguyên vật liệu và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1"/>
          <w:wAfter w:w="252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4. Kế toán tổng hợp Vật liệu- CCDC theo phương pháp kiểm kê định kỳ</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4.1.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Kế toán dự phòng giảm giá hàng tồn kho</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5.2. Điều kiện, nguyên tắc lập dự phòng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5.3.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6. Thực hành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thực tế</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hạch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vật tư, hàng hoá</w:t>
            </w:r>
          </w:p>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Thực hành` thời gian 6 giờ</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7.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IV:   </w:t>
      </w:r>
      <w:r w:rsidRPr="00097862">
        <w:rPr>
          <w:rFonts w:ascii="Times New Roman" w:hAnsi="Times New Roman"/>
          <w:b/>
          <w:sz w:val="26"/>
          <w:szCs w:val="26"/>
        </w:rPr>
        <w:t>Kế toán tài sản cố định và đầu tư dài  hạn</w:t>
      </w:r>
    </w:p>
    <w:p w:rsidR="00DF70E8" w:rsidRPr="00097862" w:rsidRDefault="00DF70E8" w:rsidP="00DF70E8">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Mục tiêu:</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khái niệm và nhiệm vụ của kế toán tài sản cố định, bất động sản đầu tư.</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phương pháp phân loại và cách đánh giá TSCĐ.</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Vận dụng kiến thức kế toán tài sản cố định, bất động sản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Thực hiện được các nghiệp vụ kế toán chi tiết và kế toán tổng hợp về TSCĐ và đầu tư dài hạn.</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Ghi được sổ chi tiết và tổng hợp theo bài thực hành ứng dụng.</w:t>
      </w:r>
    </w:p>
    <w:p w:rsidR="00DF70E8" w:rsidRPr="00097862" w:rsidRDefault="00DF70E8" w:rsidP="00DF70E8">
      <w:pPr>
        <w:spacing w:line="276" w:lineRule="auto"/>
        <w:ind w:right="360" w:firstLine="436"/>
        <w:contextualSpacing/>
        <w:jc w:val="both"/>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DF70E8" w:rsidRPr="00097862" w:rsidTr="00CA5C1E">
        <w:tc>
          <w:tcPr>
            <w:tcW w:w="67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Phân loại tài sản cố định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tài sản cố định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tăng, giảm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 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tăng, giảm TSCĐ hữu hình, vô hình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TSCĐ đi thuê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bất động sản đầu tư</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khấu hao tài sản cố định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Khái niệm, nguyên tắc và phương pháp tính khấu hao.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khấu hao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4. Kế toán sửa chữa TSCĐ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sửa chữa thường xuyên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Kế toán sửa chữa lớn TSCĐ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nâng cấp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5. Kế toán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rPr>
              <w:t>Thời gian: 1.5giờ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5.1. Kế toán các khoản đầu tư  vào công ty con.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5.3. Kế toán các khoản đầu tư vào công ty liên kết.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5.4. Kế toán đầu tư dài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6. Kế toán dự phòng giảm giá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1.5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6.2.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7.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 Xác định các chứng từ kế toá</w:t>
            </w:r>
            <w:r w:rsidRPr="00097862">
              <w:rPr>
                <w:rFonts w:ascii="Times New Roman" w:hAnsi="Times New Roman"/>
                <w:sz w:val="26"/>
                <w:szCs w:val="26"/>
              </w:rPr>
              <w:t>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TSCĐ và bất động sản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8.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V:   </w:t>
      </w:r>
      <w:r w:rsidRPr="00097862">
        <w:rPr>
          <w:rFonts w:ascii="Times New Roman" w:hAnsi="Times New Roman"/>
          <w:b/>
          <w:sz w:val="26"/>
          <w:szCs w:val="26"/>
        </w:rPr>
        <w:t>Kế toán vốn bằng tiền và thanh toán</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khái niệm, nguyên tắc và nhiệm vụ của kế toán vốn bằng tiền.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kế toán chủ yếu về vốn bằng tiền, các khoản đầu tư ngắn hạn, các khoản ứng trước, trả trước.</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Vận dụng kiến thức kế toán chi tiết và tổng hợp vào làm được bài thực hành ứng dụng.</w:t>
      </w:r>
    </w:p>
    <w:p w:rsidR="00DF70E8" w:rsidRPr="00097862" w:rsidRDefault="00DF70E8" w:rsidP="00DF70E8">
      <w:pPr>
        <w:tabs>
          <w:tab w:val="left" w:pos="436"/>
        </w:tabs>
        <w:spacing w:line="276" w:lineRule="auto"/>
        <w:jc w:val="both"/>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Kế toán vốn bằng tiền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 nguyên tắc, nhiệm vụ của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Kế toán tiền mặt và tiền gửi ngân hàng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1.3. Kế toán tiền đang chuyển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các khoản đầu tư ngắn hạn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đầu tư chứng khoán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đầu tư ngắn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dự phòng giảm giá đầu tư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các khoản phải thu</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Kế toán phải thu của khách hang.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phải thu nội bộ.</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3.3. Kế toán phải thu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4. Kế toán các khoản ứng trước, trả trước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tạm ứng.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4.2. Kế toán chi phí trả trước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các khoản cầm cố, ký cược, ký quỹ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4,0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các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6.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1,0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spacing w:line="276" w:lineRule="auto"/>
        <w:ind w:right="360"/>
        <w:contextualSpacing/>
        <w:jc w:val="both"/>
        <w:rPr>
          <w:rFonts w:ascii="Times New Roman" w:hAnsi="Times New Roman"/>
          <w:b/>
          <w:sz w:val="26"/>
          <w:szCs w:val="26"/>
          <w:lang w:val="pt-BR"/>
        </w:rPr>
      </w:pPr>
      <w:r w:rsidRPr="00097862">
        <w:rPr>
          <w:rFonts w:ascii="Times New Roman" w:hAnsi="Times New Roman"/>
          <w:b/>
          <w:sz w:val="26"/>
          <w:szCs w:val="26"/>
          <w:lang w:val="pt-BR"/>
        </w:rPr>
        <w:t>IV. ĐIỀU KIỆN THỰC HIỆN CHƯ</w:t>
      </w:r>
      <w:r w:rsidRPr="00097862">
        <w:rPr>
          <w:rFonts w:ascii="Times New Roman" w:hAnsi="Times New Roman"/>
          <w:b/>
          <w:sz w:val="26"/>
          <w:szCs w:val="26"/>
          <w:lang w:val="pt-BR"/>
        </w:rPr>
        <w:softHyphen/>
        <w:t>ƠNG TRÌNH: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Phòng học lý thuyết.</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Máy tính, may chiếu Prọjector.</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Đề c</w:t>
      </w:r>
      <w:r w:rsidRPr="00097862">
        <w:rPr>
          <w:rFonts w:ascii="Times New Roman" w:hAnsi="Times New Roman"/>
          <w:sz w:val="26"/>
          <w:szCs w:val="26"/>
          <w:lang w:val="pt-BR"/>
        </w:rPr>
        <w:softHyphen/>
        <w:t>ương, giáo án, bài giảng môn học, giáo trình,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Giáo trình, tài liệu phát tay và các tài liệu liên quan khác: Hệ thống tài khoản kế toán, ...</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Mô hình học cụ: biểu mẫu chứng từ kế toán, sổ kế toán, bảng cân đối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Ngân hàng câu hỏi trắc nghiệm môn học.</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pt-BR"/>
        </w:rPr>
        <w:tab/>
        <w:t>- Câu hỏi, bài tập thực hành.</w:t>
      </w:r>
    </w:p>
    <w:p w:rsidR="00DF70E8" w:rsidRPr="00097862" w:rsidRDefault="00DF70E8" w:rsidP="00DF70E8">
      <w:pPr>
        <w:tabs>
          <w:tab w:val="left" w:pos="436"/>
        </w:tabs>
        <w:spacing w:line="276" w:lineRule="auto"/>
        <w:ind w:right="720"/>
        <w:contextualSpacing/>
        <w:jc w:val="both"/>
        <w:rPr>
          <w:rFonts w:ascii="Times New Roman" w:hAnsi="Times New Roman"/>
          <w:b/>
          <w:sz w:val="26"/>
          <w:szCs w:val="26"/>
          <w:lang w:val="pt-BR"/>
        </w:rPr>
      </w:pPr>
      <w:r w:rsidRPr="00097862">
        <w:rPr>
          <w:rFonts w:ascii="Times New Roman" w:hAnsi="Times New Roman"/>
          <w:b/>
          <w:sz w:val="26"/>
          <w:szCs w:val="26"/>
          <w:lang w:val="pt-BR"/>
        </w:rPr>
        <w:t>V. PHƯƠNG PHÁP VÀ NỘI DUNG ĐÁNH GIÁ:</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Kiểm tra lý thuyết với các nội dung đã học có liên hệ với thực tiễn.</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Thực hành: kiểm tra và đánh giá các bài thảo luận, các bài thực hành.</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Đánh  giá trong quá trình học: Kiểm tra viết (tự luận và trắc nghiệm).</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xml:space="preserve">- Đánh giá cuối môn học: Kiểm tra theo hình thức: Vấn đáp hoặc viết </w:t>
      </w:r>
    </w:p>
    <w:p w:rsidR="00DF70E8" w:rsidRPr="00097862" w:rsidRDefault="00DF70E8" w:rsidP="00DF70E8">
      <w:pPr>
        <w:spacing w:line="276" w:lineRule="auto"/>
        <w:ind w:right="720" w:firstLine="284"/>
        <w:contextualSpacing/>
        <w:jc w:val="both"/>
        <w:rPr>
          <w:rFonts w:ascii="Times New Roman" w:hAnsi="Times New Roman"/>
          <w:b/>
          <w:sz w:val="26"/>
          <w:szCs w:val="26"/>
          <w:lang w:val="pt-BR"/>
        </w:rPr>
      </w:pPr>
      <w:r w:rsidRPr="00097862">
        <w:rPr>
          <w:rFonts w:ascii="Times New Roman" w:hAnsi="Times New Roman"/>
          <w:sz w:val="26"/>
          <w:szCs w:val="26"/>
          <w:lang w:val="pt-BR"/>
        </w:rPr>
        <w:t>(tự luận và trắc nghiệm).</w:t>
      </w:r>
    </w:p>
    <w:p w:rsidR="00DF70E8" w:rsidRPr="00097862" w:rsidRDefault="00DF70E8" w:rsidP="00DF70E8">
      <w:pPr>
        <w:spacing w:line="276" w:lineRule="auto"/>
        <w:ind w:right="720" w:firstLine="218"/>
        <w:contextualSpacing/>
        <w:jc w:val="both"/>
        <w:rPr>
          <w:rFonts w:ascii="Times New Roman" w:hAnsi="Times New Roman"/>
          <w:b/>
          <w:sz w:val="26"/>
          <w:szCs w:val="26"/>
          <w:lang w:val="pt-BR"/>
        </w:rPr>
      </w:pPr>
      <w:r w:rsidRPr="00097862">
        <w:rPr>
          <w:rFonts w:ascii="Times New Roman" w:hAnsi="Times New Roman"/>
          <w:b/>
          <w:sz w:val="26"/>
          <w:szCs w:val="26"/>
          <w:lang w:val="pt-BR"/>
        </w:rPr>
        <w:t>VI- H</w:t>
      </w:r>
      <w:r w:rsidRPr="00097862">
        <w:rPr>
          <w:rFonts w:ascii="Times New Roman" w:hAnsi="Times New Roman"/>
          <w:b/>
          <w:sz w:val="26"/>
          <w:szCs w:val="26"/>
          <w:lang w:val="pt-BR"/>
        </w:rPr>
        <w:softHyphen/>
        <w:t>ƯỚNG DẪN THỰC HIỆN CH</w:t>
      </w:r>
      <w:r w:rsidRPr="00097862">
        <w:rPr>
          <w:rFonts w:ascii="Times New Roman" w:hAnsi="Times New Roman"/>
          <w:b/>
          <w:sz w:val="26"/>
          <w:szCs w:val="26"/>
          <w:lang w:val="pt-BR"/>
        </w:rPr>
        <w:softHyphen/>
        <w:t>ƯƠNG TRÌNH:</w:t>
      </w:r>
    </w:p>
    <w:p w:rsidR="00DF70E8" w:rsidRPr="00097862" w:rsidRDefault="00DF70E8" w:rsidP="00DF70E8">
      <w:pPr>
        <w:tabs>
          <w:tab w:val="left" w:pos="436"/>
        </w:tabs>
        <w:spacing w:line="276" w:lineRule="auto"/>
        <w:ind w:left="218" w:right="720"/>
        <w:contextualSpacing/>
        <w:jc w:val="both"/>
        <w:rPr>
          <w:rFonts w:ascii="Times New Roman" w:hAnsi="Times New Roman"/>
          <w:sz w:val="26"/>
          <w:szCs w:val="26"/>
          <w:lang w:val="pt-BR"/>
        </w:rPr>
      </w:pPr>
      <w:r w:rsidRPr="00097862">
        <w:rPr>
          <w:rFonts w:ascii="Times New Roman" w:hAnsi="Times New Roman"/>
          <w:i/>
          <w:sz w:val="26"/>
          <w:szCs w:val="26"/>
          <w:lang w:val="pt-BR"/>
        </w:rPr>
        <w:t>1. Phạm vi áp dụng ch</w:t>
      </w:r>
      <w:r w:rsidRPr="00097862">
        <w:rPr>
          <w:rFonts w:ascii="Times New Roman" w:hAnsi="Times New Roman"/>
          <w:i/>
          <w:sz w:val="26"/>
          <w:szCs w:val="26"/>
          <w:lang w:val="pt-BR"/>
        </w:rPr>
        <w:softHyphen/>
        <w:t>ương trình:</w:t>
      </w:r>
      <w:r w:rsidRPr="00097862">
        <w:rPr>
          <w:rFonts w:ascii="Times New Roman" w:hAnsi="Times New Roman"/>
          <w:sz w:val="26"/>
          <w:szCs w:val="26"/>
          <w:lang w:val="pt-BR"/>
        </w:rPr>
        <w:t xml:space="preserve"> </w:t>
      </w:r>
      <w:r>
        <w:rPr>
          <w:rFonts w:ascii="Times New Roman" w:hAnsi="Times New Roman"/>
          <w:sz w:val="26"/>
          <w:szCs w:val="26"/>
          <w:lang w:val="pt-BR"/>
        </w:rPr>
        <w:t xml:space="preserve">CHƯƠNG TRÌNH </w:t>
      </w:r>
      <w:r w:rsidR="000E530B">
        <w:rPr>
          <w:rFonts w:ascii="Times New Roman" w:hAnsi="Times New Roman"/>
          <w:sz w:val="26"/>
          <w:szCs w:val="26"/>
          <w:lang w:val="pt-BR"/>
        </w:rPr>
        <w:t>MÔN HỌC</w:t>
      </w:r>
      <w:r w:rsidRPr="00097862">
        <w:rPr>
          <w:rFonts w:ascii="Times New Roman" w:hAnsi="Times New Roman"/>
          <w:sz w:val="26"/>
          <w:szCs w:val="26"/>
          <w:lang w:val="pt-BR"/>
        </w:rPr>
        <w:t>đ</w:t>
      </w:r>
      <w:r w:rsidRPr="00097862">
        <w:rPr>
          <w:rFonts w:ascii="Times New Roman" w:hAnsi="Times New Roman"/>
          <w:sz w:val="26"/>
          <w:szCs w:val="26"/>
          <w:lang w:val="pt-BR"/>
        </w:rPr>
        <w:softHyphen/>
        <w:t xml:space="preserve">ược sử dụng để giảng dạy cho trình độ cao đẳng nghề. Tổng thời gian thực hiện </w:t>
      </w:r>
      <w:r>
        <w:rPr>
          <w:rFonts w:ascii="Times New Roman" w:hAnsi="Times New Roman"/>
          <w:sz w:val="26"/>
          <w:szCs w:val="26"/>
          <w:lang w:val="pt-BR"/>
        </w:rPr>
        <w:t xml:space="preserve">CHƯƠNG TRÌNH </w:t>
      </w:r>
      <w:r w:rsidR="000E530B">
        <w:rPr>
          <w:rFonts w:ascii="Times New Roman" w:hAnsi="Times New Roman"/>
          <w:sz w:val="26"/>
          <w:szCs w:val="26"/>
          <w:lang w:val="pt-BR"/>
        </w:rPr>
        <w:t>MÔN HỌC</w:t>
      </w:r>
      <w:r w:rsidRPr="00097862">
        <w:rPr>
          <w:rFonts w:ascii="Times New Roman" w:hAnsi="Times New Roman"/>
          <w:sz w:val="26"/>
          <w:szCs w:val="26"/>
          <w:lang w:val="pt-BR"/>
        </w:rPr>
        <w:t>là 80 giờ, giáo viên giảng các tiết lý thuyết kết hợp với các bài tập thực hành đan xen.</w:t>
      </w:r>
    </w:p>
    <w:p w:rsidR="00DF70E8" w:rsidRPr="00097862" w:rsidRDefault="00DF70E8" w:rsidP="00DF70E8">
      <w:pPr>
        <w:tabs>
          <w:tab w:val="left" w:pos="436"/>
        </w:tabs>
        <w:spacing w:line="276" w:lineRule="auto"/>
        <w:ind w:left="218" w:right="720"/>
        <w:contextualSpacing/>
        <w:jc w:val="both"/>
        <w:rPr>
          <w:rFonts w:ascii="Times New Roman" w:hAnsi="Times New Roman"/>
          <w:i/>
          <w:sz w:val="26"/>
          <w:szCs w:val="26"/>
          <w:lang w:val="pt-BR"/>
        </w:rPr>
      </w:pPr>
      <w:r w:rsidRPr="00097862">
        <w:rPr>
          <w:rFonts w:ascii="Times New Roman" w:hAnsi="Times New Roman"/>
          <w:i/>
          <w:sz w:val="26"/>
          <w:szCs w:val="26"/>
          <w:lang w:val="pt-BR"/>
        </w:rPr>
        <w:t>2. Hư</w:t>
      </w:r>
      <w:r w:rsidRPr="00097862">
        <w:rPr>
          <w:rFonts w:ascii="Times New Roman" w:hAnsi="Times New Roman"/>
          <w:i/>
          <w:sz w:val="26"/>
          <w:szCs w:val="26"/>
          <w:lang w:val="pt-BR"/>
        </w:rPr>
        <w:softHyphen/>
        <w:t>ớng dẫn một số điểm chính về phư</w:t>
      </w:r>
      <w:r w:rsidRPr="00097862">
        <w:rPr>
          <w:rFonts w:ascii="Times New Roman" w:hAnsi="Times New Roman"/>
          <w:i/>
          <w:sz w:val="26"/>
          <w:szCs w:val="26"/>
          <w:lang w:val="pt-BR"/>
        </w:rPr>
        <w:softHyphen/>
        <w:t>ơng pháp giảng dạy môn học:</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Giáo viên trư</w:t>
      </w:r>
      <w:r w:rsidRPr="00097862">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097862">
        <w:rPr>
          <w:rFonts w:ascii="Times New Roman" w:hAnsi="Times New Roman"/>
          <w:sz w:val="26"/>
          <w:szCs w:val="26"/>
          <w:lang w:val="pt-BR"/>
        </w:rPr>
        <w:softHyphen/>
        <w:t>ượng giảng dạy.</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pt-BR"/>
        </w:rPr>
      </w:pPr>
      <w:r w:rsidRPr="00097862">
        <w:rPr>
          <w:rFonts w:ascii="Times New Roman" w:hAnsi="Times New Roman"/>
          <w:i/>
          <w:sz w:val="26"/>
          <w:szCs w:val="26"/>
          <w:lang w:val="pt-BR"/>
        </w:rPr>
        <w:t xml:space="preserve">3. </w:t>
      </w:r>
      <w:r w:rsidRPr="00097862">
        <w:rPr>
          <w:rFonts w:ascii="Times New Roman" w:hAnsi="Times New Roman"/>
          <w:i/>
          <w:sz w:val="26"/>
          <w:szCs w:val="26"/>
          <w:lang w:val="sv-SE"/>
        </w:rPr>
        <w:t>Những trọng tâm ch</w:t>
      </w:r>
      <w:r w:rsidRPr="00097862">
        <w:rPr>
          <w:rFonts w:ascii="Times New Roman" w:hAnsi="Times New Roman"/>
          <w:i/>
          <w:sz w:val="26"/>
          <w:szCs w:val="26"/>
          <w:lang w:val="sv-SE"/>
        </w:rPr>
        <w:softHyphen/>
        <w:t>ương trình cần chú ý:</w:t>
      </w:r>
    </w:p>
    <w:p w:rsidR="00DF70E8" w:rsidRPr="00097862" w:rsidRDefault="00DF70E8" w:rsidP="00DF70E8">
      <w:pPr>
        <w:spacing w:line="276" w:lineRule="auto"/>
        <w:ind w:right="72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Khi giảng dạy ở các chương trong chương trình cần lưu ý đến nội dung cơ bản: </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lastRenderedPageBreak/>
        <w:t xml:space="preserve">  + Trình tự ghi sổ.</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Nguyên tắc kế toán, nội dung và kết cấu tài khoản sử dụng.</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Xác định chứng từ cần thiết.</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Định khoản các nghiệp vụ kinh tế.</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Vào sổ kế toán chi tiết và kế toán tổng hợp theo nội dung các chương.</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sv-SE"/>
        </w:rPr>
      </w:pPr>
      <w:r w:rsidRPr="00097862">
        <w:rPr>
          <w:rFonts w:ascii="Times New Roman" w:hAnsi="Times New Roman"/>
          <w:i/>
          <w:sz w:val="26"/>
          <w:szCs w:val="26"/>
          <w:lang w:val="sv-SE"/>
        </w:rPr>
        <w:t>4.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Luật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Chuẩn mực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Chế độ kế toán doanh nghiệp.</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w:t>
      </w:r>
      <w:r w:rsidRPr="00097862">
        <w:rPr>
          <w:rFonts w:ascii="Times New Roman" w:hAnsi="Times New Roman"/>
          <w:sz w:val="26"/>
          <w:szCs w:val="26"/>
          <w:lang w:val="pt-BR"/>
        </w:rPr>
        <w:t>Giáo trình Lý thuyết hạch toán kế toán- NXB Tài chính, 2006.</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Giáo trình kế toán tài chính, GS. TS. Ngô Thế Chi, TS. Tr</w:t>
      </w:r>
      <w:r w:rsidRPr="00097862">
        <w:rPr>
          <w:rFonts w:ascii="Times New Roman" w:hAnsi="Times New Roman"/>
          <w:sz w:val="26"/>
          <w:szCs w:val="26"/>
          <w:lang w:val="pt-BR"/>
        </w:rPr>
        <w:softHyphen/>
        <w:t>ương Thị Thuỷ - NXB Tài chính, 2006.</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Hệ thống câu hỏi trắc nghiệm- Bài tập mẫu PGS. TS. Nguyễn Văn Công- NXB Đại học Kinh tế quốc dân, năm 2006./.</w:t>
      </w:r>
    </w:p>
    <w:p w:rsidR="00DF70E8" w:rsidRPr="00097862" w:rsidRDefault="00DF70E8" w:rsidP="00DF70E8">
      <w:pPr>
        <w:spacing w:line="276" w:lineRule="auto"/>
        <w:jc w:val="both"/>
        <w:rPr>
          <w:rFonts w:ascii="Times New Roman" w:hAnsi="Times New Roman"/>
          <w:b/>
          <w:sz w:val="26"/>
          <w:szCs w:val="26"/>
          <w:lang w:val="pt-BR"/>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6835B2" w:rsidRPr="00097862" w:rsidRDefault="001D3040" w:rsidP="006835B2">
      <w:pPr>
        <w:spacing w:line="276" w:lineRule="auto"/>
        <w:jc w:val="center"/>
        <w:rPr>
          <w:rFonts w:ascii="Times New Roman" w:hAnsi="Times New Roman"/>
          <w:b/>
          <w:sz w:val="26"/>
          <w:szCs w:val="26"/>
          <w:lang w:val="de-DE"/>
        </w:rPr>
      </w:pPr>
      <w:r w:rsidRPr="00097862">
        <w:rPr>
          <w:rFonts w:ascii="Times New Roman" w:hAnsi="Times New Roman"/>
          <w:b/>
          <w:sz w:val="26"/>
          <w:szCs w:val="26"/>
          <w:lang w:val="pt-BR"/>
        </w:rPr>
        <w:br w:type="page"/>
      </w:r>
      <w:r w:rsidR="00DF70E8" w:rsidRPr="00097862">
        <w:rPr>
          <w:rFonts w:ascii="Times New Roman" w:hAnsi="Times New Roman"/>
          <w:b/>
          <w:sz w:val="26"/>
          <w:szCs w:val="26"/>
          <w:lang w:val="pt-BR"/>
        </w:rPr>
        <w:lastRenderedPageBreak/>
        <w:t xml:space="preserve"> </w:t>
      </w:r>
      <w:r w:rsidR="006835B2">
        <w:rPr>
          <w:rFonts w:ascii="Times New Roman" w:hAnsi="Times New Roman"/>
          <w:b/>
          <w:sz w:val="26"/>
          <w:szCs w:val="26"/>
          <w:lang w:val="de-DE"/>
        </w:rPr>
        <w:t xml:space="preserve">CHƯƠNG TRÌNH </w:t>
      </w:r>
      <w:r w:rsidR="000E530B">
        <w:rPr>
          <w:rFonts w:ascii="Times New Roman" w:hAnsi="Times New Roman"/>
          <w:b/>
          <w:sz w:val="26"/>
          <w:szCs w:val="26"/>
          <w:lang w:val="de-DE"/>
        </w:rPr>
        <w:t>MÔN HỌC</w:t>
      </w:r>
      <w:r w:rsidR="006835B2" w:rsidRPr="00097862">
        <w:rPr>
          <w:rFonts w:ascii="Times New Roman" w:hAnsi="Times New Roman"/>
          <w:b/>
          <w:sz w:val="26"/>
          <w:szCs w:val="26"/>
          <w:lang w:val="de-DE"/>
        </w:rPr>
        <w:t>: TÀI CHÍNH DOANH NGHIỆP 1</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9A7DC4">
        <w:rPr>
          <w:rFonts w:ascii="Times New Roman" w:hAnsi="Times New Roman"/>
          <w:b/>
          <w:sz w:val="26"/>
          <w:szCs w:val="26"/>
          <w:lang w:val="de-DE"/>
        </w:rPr>
        <w:t xml:space="preserve">Mã </w:t>
      </w:r>
      <w:r w:rsidR="000E530B">
        <w:rPr>
          <w:rFonts w:ascii="Times New Roman" w:hAnsi="Times New Roman"/>
          <w:b/>
          <w:sz w:val="26"/>
          <w:szCs w:val="26"/>
          <w:lang w:val="de-DE"/>
        </w:rPr>
        <w:t>môn học</w:t>
      </w:r>
      <w:r w:rsidRPr="00097862">
        <w:rPr>
          <w:rFonts w:ascii="Times New Roman" w:hAnsi="Times New Roman"/>
          <w:sz w:val="26"/>
          <w:szCs w:val="26"/>
          <w:lang w:val="de-DE"/>
        </w:rPr>
        <w:t>: 12</w:t>
      </w:r>
    </w:p>
    <w:p w:rsidR="006835B2" w:rsidRPr="00645ABF" w:rsidRDefault="006835B2" w:rsidP="006835B2">
      <w:pPr>
        <w:spacing w:before="120"/>
        <w:jc w:val="both"/>
        <w:rPr>
          <w:rFonts w:ascii="Times New Roman" w:hAnsi="Times New Roman"/>
          <w:sz w:val="26"/>
          <w:szCs w:val="26"/>
          <w:lang w:val="pt-BR"/>
        </w:rPr>
      </w:pPr>
      <w:bookmarkStart w:id="30" w:name="_Toc480836636"/>
      <w:r w:rsidRPr="00645ABF">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645ABF">
        <w:rPr>
          <w:rFonts w:ascii="Times New Roman" w:hAnsi="Times New Roman"/>
          <w:b/>
          <w:bCs/>
          <w:sz w:val="26"/>
          <w:szCs w:val="26"/>
          <w:lang w:val="pt-BR"/>
        </w:rPr>
        <w:t xml:space="preserve">: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MÔN HỌC</w:t>
      </w:r>
      <w:bookmarkEnd w:id="30"/>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Vị trí: </w:t>
      </w:r>
      <w:r w:rsidRPr="00097862">
        <w:rPr>
          <w:rFonts w:ascii="Times New Roman" w:hAnsi="Times New Roman"/>
          <w:sz w:val="26"/>
          <w:szCs w:val="26"/>
          <w:lang w:val="de-DE"/>
        </w:rPr>
        <w:t>Là môn học trang bị những kiến thức cơ bản về tài chính doanh nghiệp cho sinh viên.</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Tính chất: </w:t>
      </w:r>
      <w:r w:rsidRPr="00097862">
        <w:rPr>
          <w:rFonts w:ascii="Times New Roman" w:hAnsi="Times New Roman"/>
          <w:sz w:val="26"/>
          <w:szCs w:val="26"/>
          <w:lang w:val="de-DE"/>
        </w:rPr>
        <w:t>Là môn học bắt buộc đối với các sinh viên chuyên ngành tài chính.</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31" w:name="_Toc480836637"/>
      <w:r w:rsidRPr="00097862">
        <w:rPr>
          <w:rFonts w:ascii="Times New Roman" w:hAnsi="Times New Roman"/>
          <w:sz w:val="26"/>
          <w:szCs w:val="26"/>
          <w:lang w:val="de-DE"/>
        </w:rPr>
        <w:t>MỤC TIÊU MÔN HỌC</w:t>
      </w:r>
      <w:bookmarkEnd w:id="31"/>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Kiến thức</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Thực hiện các phân tích tài chính đơn giản dành cho nhà quản trị để quản lý tài chính của doanh nghiệp.</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Phân tích khả năng có thể xảy ra về tài chính tại doanh nghiệp hợp lý.</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32" w:name="_Toc480836638"/>
      <w:r w:rsidRPr="00097862">
        <w:rPr>
          <w:rFonts w:ascii="Times New Roman" w:hAnsi="Times New Roman"/>
          <w:sz w:val="26"/>
          <w:szCs w:val="26"/>
          <w:lang w:val="de-DE"/>
        </w:rPr>
        <w:t>NỘI DUNG MÔN HỌC</w:t>
      </w:r>
      <w:bookmarkEnd w:id="32"/>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33" w:name="_Toc480836639"/>
      <w:r w:rsidRPr="00097862">
        <w:rPr>
          <w:rFonts w:ascii="Times New Roman" w:hAnsi="Times New Roman"/>
          <w:sz w:val="26"/>
          <w:szCs w:val="26"/>
          <w:lang w:val="de-DE"/>
        </w:rPr>
        <w:t>Nội dung tổng quát và phân phối thời gian</w:t>
      </w:r>
      <w:bookmarkEnd w:id="33"/>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Tổng quan về tài chính doanh nghiệp</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Tài chính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Giá trị của tiền tệ theo thời gian</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pacing w:val="-4"/>
                <w:sz w:val="26"/>
                <w:szCs w:val="26"/>
                <w:lang w:val="en-GB"/>
              </w:rPr>
              <w:t xml:space="preserve">4. Giá trị hiện tại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Thẩm định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1. Tổng quan về thẩm định dự án</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2. Phân loại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3. Nguyên tắc hoạch định dòng tiền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Các chỉ tiêu đánh giá hiệu quả dự án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Thực hành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6. Kiểm tra</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cố định trong doanh nghiệp</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1. Những kiến thức cơ bản về vốn cố định, tài sản cố định  </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Các phương pháp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 Phạm vi, chế độ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4. Lập kế hoạch khấu hao TSCĐ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Tầm quan trọng của quản trị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Đặc điểm của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Quản trị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4. Phân tích và quyết định tồn quỹ</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Phân tích và quyết định tồn kho</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6. Phân tích và quyết định khoản phải thu</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lang w:val="en-GB"/>
              </w:rPr>
              <w:t>Phân tích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Đọc báo cáo tài chính</w:t>
            </w:r>
          </w:p>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sz w:val="26"/>
                <w:szCs w:val="26"/>
                <w:lang w:val="en-GB"/>
              </w:rPr>
              <w:t xml:space="preserve">3. Phân tích báo cáo tài chính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i/>
          <w:sz w:val="26"/>
          <w:szCs w:val="26"/>
        </w:rPr>
      </w:pPr>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rPr>
      </w:pPr>
      <w:bookmarkStart w:id="34" w:name="_Toc480836640"/>
      <w:r w:rsidRPr="00097862">
        <w:rPr>
          <w:rFonts w:ascii="Times New Roman" w:hAnsi="Times New Roman"/>
          <w:sz w:val="26"/>
          <w:szCs w:val="26"/>
        </w:rPr>
        <w:t>Nội dung chi tiết</w:t>
      </w:r>
      <w:bookmarkEnd w:id="34"/>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 xml:space="preserve">Chương 1: </w:t>
      </w:r>
      <w:r w:rsidRPr="00097862">
        <w:rPr>
          <w:rFonts w:ascii="Times New Roman" w:hAnsi="Times New Roman"/>
          <w:b/>
          <w:sz w:val="26"/>
          <w:szCs w:val="26"/>
          <w:lang w:val="en-GB"/>
        </w:rPr>
        <w:t>TỔNG QUAN VỀ TÀI CHÍNH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Nội dung:</w:t>
            </w:r>
          </w:p>
        </w:tc>
        <w:tc>
          <w:tcPr>
            <w:tcW w:w="3197"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xml:space="preserve">Thời gian: 4giờ </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Các loại hình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Mục tiêu của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Chức năng của TCDN </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sz w:val="26"/>
                <w:szCs w:val="26"/>
                <w:lang w:val="en-GB"/>
              </w:rPr>
              <w:t xml:space="preserve">1.4. Nguyên tắc tổ chức TCDN </w:t>
            </w:r>
          </w:p>
        </w:tc>
        <w:tc>
          <w:tcPr>
            <w:tcW w:w="319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z w:val="26"/>
                <w:szCs w:val="26"/>
              </w:rPr>
              <w:t>Thời gian: 1 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Khái niệm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Vai trò của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lastRenderedPageBreak/>
              <w:t>2.3. Chức năng của tài chính doanh nghiệp</w:t>
            </w:r>
            <w:r w:rsidRPr="00097862">
              <w:rPr>
                <w:rFonts w:ascii="Times New Roman" w:hAnsi="Times New Roman"/>
                <w:bCs/>
                <w:sz w:val="26"/>
                <w:szCs w:val="26"/>
                <w:lang w:val="en-GB"/>
              </w:rPr>
              <w:tab/>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lastRenderedPageBreak/>
              <w:t>Thời gian: 1giờ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3. Nội dung của hoạt động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3.1. Quyết định đầu tư</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3.2. Quyết định tài trợ</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3.3. Quyết định phân phối</w:t>
            </w:r>
          </w:p>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Cs/>
                <w:sz w:val="26"/>
                <w:szCs w:val="26"/>
                <w:lang w:val="en-GB"/>
              </w:rPr>
              <w:t>3.4. Quyết định khác</w:t>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t>Thời gian: 2giờ</w:t>
            </w:r>
          </w:p>
        </w:tc>
      </w:tr>
    </w:tbl>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b/>
          <w:sz w:val="26"/>
          <w:szCs w:val="26"/>
        </w:rPr>
        <w:t xml:space="preserve">Chương 2: </w:t>
      </w:r>
      <w:r w:rsidRPr="00097862">
        <w:rPr>
          <w:rFonts w:ascii="Times New Roman" w:hAnsi="Times New Roman"/>
          <w:b/>
          <w:sz w:val="26"/>
          <w:szCs w:val="26"/>
          <w:lang w:val="en-GB"/>
        </w:rPr>
        <w:t>GIÁ TRỊ CỦA TIỀN TỆ THEO THỜI GIAN</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1.1. Lãi đơn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1.2. Lãi kép</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spacing w:val="-4"/>
                <w:sz w:val="26"/>
                <w:szCs w:val="26"/>
                <w:lang w:val="en-GB"/>
              </w:rPr>
              <w:t>1.3. So sánh lãi đơn và lãi kép</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pacing w:val="-4"/>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2.1. Lãi suất danh nghĩa, lãi suất thực</w:t>
            </w:r>
            <w:r w:rsidRPr="00097862">
              <w:rPr>
                <w:rFonts w:ascii="Times New Roman" w:hAnsi="Times New Roman"/>
                <w:bCs/>
                <w:i/>
                <w:spacing w:val="-4"/>
                <w:sz w:val="26"/>
                <w:szCs w:val="26"/>
                <w:lang w:val="en-GB"/>
              </w:rPr>
              <w:t xml:space="preserve"> </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3.1. Giá trị tương lai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3.2. Giá trị tương lai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gian:2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4. Giá trị hiện tại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4.1. Giá trị hiện tại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4.2. Giá trị hiện tại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i/>
                <w:iCs/>
                <w:sz w:val="26"/>
                <w:szCs w:val="26"/>
              </w:rPr>
            </w:pPr>
            <w:r w:rsidRPr="00097862">
              <w:rPr>
                <w:rFonts w:ascii="Times New Roman" w:hAnsi="Times New Roman"/>
                <w:b/>
                <w:i/>
                <w:iCs/>
                <w:sz w:val="26"/>
                <w:szCs w:val="26"/>
              </w:rPr>
              <w:t>* Thực hành</w:t>
            </w:r>
            <w:r w:rsidRPr="00097862">
              <w:rPr>
                <w:rFonts w:ascii="Times New Roman" w:hAnsi="Times New Roman"/>
                <w:b/>
                <w:i/>
                <w:iCs/>
                <w:sz w:val="26"/>
                <w:szCs w:val="26"/>
              </w:rPr>
              <w:tab/>
              <w:t xml:space="preserve">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Làm một số bài tập tiêu biểu</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z w:val="26"/>
                <w:szCs w:val="26"/>
              </w:rPr>
              <w:t>- Tìm hiểu một số trường hợp thực tế áp dụng lý thuyết  đã học</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i/>
                <w:iCs/>
                <w:sz w:val="26"/>
                <w:szCs w:val="26"/>
              </w:rPr>
              <w:t>Thời gian: 6giờ</w:t>
            </w:r>
          </w:p>
        </w:tc>
      </w:tr>
    </w:tbl>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THẨM ĐỊNH DỰ ÁN ĐẦU TƯ</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thẩm định dự án đầu tư</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i/>
          <w:sz w:val="26"/>
          <w:szCs w:val="26"/>
          <w:lang w:val="en-GB"/>
        </w:rPr>
        <w:t xml:space="preserve">* Nội dung                </w:t>
      </w:r>
      <w:r w:rsidRPr="00097862">
        <w:rPr>
          <w:b/>
          <w:i/>
          <w:sz w:val="26"/>
          <w:szCs w:val="26"/>
          <w:lang w:val="en-GB"/>
        </w:rPr>
        <w:tab/>
      </w:r>
      <w:r w:rsidRPr="00097862">
        <w:rPr>
          <w:i/>
          <w:sz w:val="26"/>
          <w:szCs w:val="26"/>
        </w:rPr>
        <w:t>Thời gian: 5 giờ</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1. Tổng quan về thẩm định dự án đầu tư </w:t>
      </w:r>
      <w:r w:rsidRPr="00097862">
        <w:rPr>
          <w:bCs/>
          <w:sz w:val="26"/>
          <w:szCs w:val="26"/>
        </w:rPr>
        <w:t xml:space="preserve">           </w:t>
      </w:r>
      <w:r w:rsidRPr="00097862">
        <w:rPr>
          <w:bCs/>
          <w:sz w:val="26"/>
          <w:szCs w:val="26"/>
        </w:rPr>
        <w:tab/>
      </w:r>
      <w:r w:rsidRPr="00097862">
        <w:rPr>
          <w:i/>
          <w:sz w:val="26"/>
          <w:szCs w:val="26"/>
        </w:rPr>
        <w:t>Thời gian: 0,5 giờ</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 xml:space="preserve"> 1.1. Khái niệm</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1.2. Mục tiêu thẩm định dự án</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lastRenderedPageBreak/>
        <w:t>1.3. Quy trình thẩm định dự án</w:t>
      </w:r>
      <w:r w:rsidRPr="00097862">
        <w:rPr>
          <w:bCs/>
          <w:sz w:val="26"/>
          <w:szCs w:val="26"/>
        </w:rPr>
        <w:tab/>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2. Phân loại dự án đầu tư                                                            </w:t>
      </w:r>
      <w:r w:rsidRPr="00097862">
        <w:rPr>
          <w:b/>
          <w:bCs/>
          <w:sz w:val="26"/>
          <w:szCs w:val="26"/>
        </w:rPr>
        <w:tab/>
      </w:r>
      <w:r w:rsidRPr="00097862">
        <w:rPr>
          <w:i/>
          <w:sz w:val="26"/>
          <w:szCs w:val="26"/>
        </w:rPr>
        <w:t>Thời gian: 1 giờ</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5" w:name="_Toc477707323"/>
      <w:bookmarkStart w:id="36" w:name="_Toc394517020"/>
      <w:r w:rsidRPr="00097862">
        <w:rPr>
          <w:rFonts w:ascii="Times New Roman" w:hAnsi="Times New Roman" w:cs="Times New Roman"/>
          <w:b/>
          <w:iCs/>
          <w:sz w:val="26"/>
          <w:szCs w:val="26"/>
        </w:rPr>
        <w:t>2.1. Dựa vào mục đích</w:t>
      </w:r>
      <w:bookmarkEnd w:id="35"/>
      <w:bookmarkEnd w:id="36"/>
      <w:r w:rsidRPr="00097862">
        <w:rPr>
          <w:rFonts w:ascii="Times New Roman" w:hAnsi="Times New Roman" w:cs="Times New Roman"/>
          <w:b/>
          <w:iCs/>
          <w:sz w:val="26"/>
          <w:szCs w:val="26"/>
        </w:rPr>
        <w:t xml:space="preserve">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đầu tư mới tài sản cố định</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thay thế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mở rộng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an toàn lao động, bảo vệ môi trường và dự án khác</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7" w:name="_Toc477707324"/>
      <w:bookmarkStart w:id="38" w:name="_Toc394517021"/>
      <w:r w:rsidRPr="00097862">
        <w:rPr>
          <w:rFonts w:ascii="Times New Roman" w:hAnsi="Times New Roman" w:cs="Times New Roman"/>
          <w:b/>
          <w:iCs/>
          <w:sz w:val="26"/>
          <w:szCs w:val="26"/>
        </w:rPr>
        <w:t>2.2. Dựa vào mối quan hệ</w:t>
      </w:r>
      <w:bookmarkEnd w:id="37"/>
      <w:bookmarkEnd w:id="38"/>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xung khắc nhau</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phụ thuộc hoặc bổ sung cho nhau</w:t>
      </w:r>
    </w:p>
    <w:p w:rsidR="006835B2" w:rsidRPr="00097862" w:rsidRDefault="006835B2" w:rsidP="006835B2">
      <w:pPr>
        <w:numPr>
          <w:ilvl w:val="0"/>
          <w:numId w:val="22"/>
        </w:numPr>
        <w:spacing w:line="276" w:lineRule="auto"/>
        <w:ind w:left="0" w:firstLine="426"/>
        <w:contextualSpacing/>
        <w:jc w:val="both"/>
        <w:rPr>
          <w:rFonts w:ascii="Times New Roman" w:hAnsi="Times New Roman"/>
          <w:sz w:val="26"/>
          <w:szCs w:val="26"/>
        </w:rPr>
      </w:pPr>
      <w:r w:rsidRPr="00097862">
        <w:rPr>
          <w:rFonts w:ascii="Times New Roman" w:hAnsi="Times New Roman"/>
          <w:bCs/>
          <w:sz w:val="26"/>
          <w:szCs w:val="26"/>
        </w:rPr>
        <w:t>Những dự án hoàn toàn độc lập nhau</w:t>
      </w:r>
    </w:p>
    <w:p w:rsidR="006835B2" w:rsidRPr="00097862" w:rsidRDefault="006835B2" w:rsidP="006835B2">
      <w:pPr>
        <w:pStyle w:val="ListParagraph"/>
        <w:spacing w:line="276" w:lineRule="auto"/>
        <w:ind w:left="142"/>
        <w:jc w:val="both"/>
        <w:rPr>
          <w:bCs/>
          <w:sz w:val="26"/>
          <w:szCs w:val="26"/>
        </w:rPr>
      </w:pPr>
      <w:r w:rsidRPr="00097862">
        <w:rPr>
          <w:b/>
          <w:bCs/>
          <w:sz w:val="26"/>
          <w:szCs w:val="26"/>
        </w:rPr>
        <w:t xml:space="preserve">3. Nguyên tắc hoạch định dòng tiền </w:t>
      </w:r>
      <w:r w:rsidRPr="00097862">
        <w:rPr>
          <w:b/>
          <w:bCs/>
          <w:sz w:val="26"/>
          <w:szCs w:val="26"/>
        </w:rPr>
        <w:tab/>
        <w:t xml:space="preserve">                                          </w:t>
      </w:r>
      <w:r w:rsidRPr="00097862">
        <w:rPr>
          <w:i/>
          <w:sz w:val="26"/>
          <w:szCs w:val="26"/>
        </w:rPr>
        <w:t>Thời gian: 1,5 giờ</w:t>
      </w:r>
    </w:p>
    <w:p w:rsidR="006835B2" w:rsidRPr="00097862" w:rsidRDefault="006835B2" w:rsidP="006835B2">
      <w:pPr>
        <w:pStyle w:val="ListParagraph"/>
        <w:spacing w:line="276" w:lineRule="auto"/>
        <w:ind w:left="142"/>
        <w:jc w:val="both"/>
        <w:rPr>
          <w:bCs/>
          <w:sz w:val="26"/>
          <w:szCs w:val="26"/>
        </w:rPr>
      </w:pPr>
      <w:r w:rsidRPr="00097862">
        <w:rPr>
          <w:b/>
          <w:bCs/>
          <w:sz w:val="26"/>
          <w:szCs w:val="26"/>
        </w:rPr>
        <w:t>4. Các chỉ tiêu đánh giá hiệu quả dự án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t xml:space="preserve">           Thời gian: 2 giờ</w:t>
      </w:r>
    </w:p>
    <w:p w:rsidR="006835B2" w:rsidRPr="00097862" w:rsidRDefault="006835B2" w:rsidP="006835B2">
      <w:pPr>
        <w:pStyle w:val="ListParagraph"/>
        <w:spacing w:line="276" w:lineRule="auto"/>
        <w:ind w:left="142"/>
        <w:jc w:val="both"/>
        <w:rPr>
          <w:bCs/>
          <w:sz w:val="26"/>
          <w:szCs w:val="26"/>
        </w:rPr>
      </w:pPr>
      <w:r w:rsidRPr="00097862">
        <w:rPr>
          <w:bCs/>
          <w:sz w:val="26"/>
          <w:szCs w:val="26"/>
        </w:rPr>
        <w:t>4.1. Giá trị hiện tại ròng</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4.2.  Suất sinh lời nội tại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4.3.  Suất sinh lời nội tại hiệu chỉnh</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4.4. Khả năng sinh lời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4.5. Kỳ hoàn vốn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xml:space="preserve">* </w:t>
      </w:r>
      <w:r w:rsidRPr="00097862">
        <w:rPr>
          <w:b/>
          <w:bCs/>
          <w:color w:val="000000"/>
          <w:sz w:val="26"/>
          <w:szCs w:val="26"/>
        </w:rPr>
        <w:t>Thực hành đánh giá hiệu quả dự án</w:t>
      </w:r>
      <w:r w:rsidRPr="00097862">
        <w:rPr>
          <w:bCs/>
          <w:color w:val="000000"/>
          <w:sz w:val="26"/>
          <w:szCs w:val="26"/>
        </w:rPr>
        <w:tab/>
      </w:r>
      <w:r w:rsidRPr="00097862">
        <w:rPr>
          <w:bCs/>
          <w:color w:val="000000"/>
          <w:sz w:val="26"/>
          <w:szCs w:val="26"/>
        </w:rPr>
        <w:tab/>
      </w:r>
      <w:r w:rsidRPr="00097862">
        <w:rPr>
          <w:bCs/>
          <w:color w:val="000000"/>
          <w:sz w:val="26"/>
          <w:szCs w:val="26"/>
        </w:rPr>
        <w:tab/>
      </w:r>
      <w:r w:rsidRPr="00097862">
        <w:rPr>
          <w:i/>
          <w:sz w:val="26"/>
          <w:szCs w:val="26"/>
        </w:rPr>
        <w:t xml:space="preserve">                    Thời gian: 6 giờ</w:t>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Kiểm tra</w:t>
      </w:r>
      <w:r w:rsidRPr="00097862">
        <w:rPr>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t xml:space="preserve">                    Thời gian: 1 giờ</w:t>
      </w:r>
    </w:p>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lang w:val="en-GB"/>
        </w:rPr>
        <w:t>Chương 4: QUẢN LÝ VỐN CỐ ĐỊNH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6835B2" w:rsidRPr="00097862" w:rsidRDefault="006835B2" w:rsidP="006835B2">
      <w:pPr>
        <w:tabs>
          <w:tab w:val="right" w:pos="9214"/>
        </w:tabs>
        <w:spacing w:line="276" w:lineRule="auto"/>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Những kiến thức cơ bản về vốn cố định,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Khái niệm về vốn cố định và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Phân loại và kết cấu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Khấu hao tài sản cố định </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Các phương pháp tính khấu hao TSCĐ</w:t>
            </w:r>
            <w:r w:rsidRPr="00097862">
              <w:rPr>
                <w:rFonts w:ascii="Times New Roman" w:hAnsi="Times New Roman"/>
                <w:b/>
                <w:bCs/>
                <w:sz w:val="26"/>
                <w:szCs w:val="26"/>
                <w:lang w:val="en-GB"/>
              </w:rPr>
              <w:tab/>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Khấu hao đường thẳng</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Khấu hao theo số dư giảm dần</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2.3. Khấu hao theo số dư giảm dần có điều chỉnh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2.4. Khấu hao tổng số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2.5. Khấu hao theo sản lượng</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3. Phạm vi, chế độ tính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4. Lập kế hoạch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5. Một số chỉ tiêu đánh giá hiệu quả quản lý và sử dụng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sz w:val="26"/>
                <w:szCs w:val="26"/>
              </w:rPr>
              <w:t>* Thực hành</w:t>
            </w:r>
          </w:p>
        </w:tc>
        <w:tc>
          <w:tcPr>
            <w:tcW w:w="2657" w:type="dxa"/>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Thời gian: 6giờ</w:t>
            </w:r>
          </w:p>
        </w:tc>
      </w:tr>
    </w:tbl>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r w:rsidRPr="00097862">
        <w:rPr>
          <w:rFonts w:ascii="Times New Roman" w:hAnsi="Times New Roman"/>
          <w:bCs/>
          <w:sz w:val="26"/>
          <w:szCs w:val="26"/>
          <w:lang w:val="en-GB"/>
        </w:rPr>
        <w:t xml:space="preserve">    </w:t>
      </w:r>
    </w:p>
    <w:p w:rsidR="006835B2" w:rsidRPr="00097862" w:rsidRDefault="006835B2" w:rsidP="006835B2">
      <w:pPr>
        <w:spacing w:line="276" w:lineRule="auto"/>
        <w:jc w:val="both"/>
        <w:rPr>
          <w:rFonts w:ascii="Times New Roman" w:hAnsi="Times New Roman"/>
          <w:bCs/>
          <w:sz w:val="26"/>
          <w:szCs w:val="26"/>
          <w:lang w:val="en-GB"/>
        </w:rPr>
      </w:pPr>
      <w:r w:rsidRPr="00097862">
        <w:rPr>
          <w:rFonts w:ascii="Times New Roman" w:hAnsi="Times New Roman"/>
          <w:b/>
          <w:sz w:val="26"/>
          <w:szCs w:val="26"/>
        </w:rPr>
        <w:t xml:space="preserve">Chương 5: </w:t>
      </w:r>
      <w:r w:rsidRPr="00097862">
        <w:rPr>
          <w:rFonts w:ascii="Times New Roman" w:hAnsi="Times New Roman"/>
          <w:b/>
          <w:sz w:val="26"/>
          <w:szCs w:val="26"/>
          <w:lang w:val="en-GB"/>
        </w:rPr>
        <w:t>QUẢN LÝ VỐN LƯU ĐỘNG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b/>
          <w:sz w:val="26"/>
          <w:szCs w:val="26"/>
          <w:lang w:val="en-GB"/>
        </w:rPr>
        <w:t xml:space="preserve">1. Khái niệm, phân loại vốn lưu động </w:t>
      </w:r>
      <w:r w:rsidRPr="00097862">
        <w:rPr>
          <w:rFonts w:ascii="Times New Roman" w:hAnsi="Times New Roman"/>
          <w:b/>
          <w:sz w:val="26"/>
          <w:szCs w:val="26"/>
          <w:lang w:val="en-GB"/>
        </w:rPr>
        <w:tab/>
      </w:r>
      <w:r w:rsidRPr="00097862">
        <w:rPr>
          <w:rFonts w:ascii="Times New Roman" w:hAnsi="Times New Roman"/>
          <w:i/>
          <w:iCs/>
          <w:sz w:val="26"/>
          <w:szCs w:val="26"/>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1.1. Khái niệm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1.2. Phân loại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tính thanh khoản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hình thái vật chất</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vai trò của vốn lưu động trong quá trình tái sản xuất</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2. Đặc điểm của vốn lưu động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 xml:space="preserve">Thời gian: 0,25giờ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3. Quản trị vốn lưu động trong doanh nghiệp </w:t>
      </w:r>
      <w:r w:rsidRPr="00097862">
        <w:rPr>
          <w:rFonts w:ascii="Times New Roman" w:hAnsi="Times New Roman"/>
          <w:b/>
          <w:sz w:val="26"/>
          <w:szCs w:val="26"/>
          <w:lang w:val="en-GB"/>
        </w:rPr>
        <w:tab/>
      </w:r>
      <w:r w:rsidRPr="00097862">
        <w:rPr>
          <w:rFonts w:ascii="Times New Roman" w:hAnsi="Times New Roman"/>
          <w:i/>
          <w:iCs/>
          <w:sz w:val="26"/>
          <w:szCs w:val="26"/>
        </w:rPr>
        <w:t>Thời gian: 0,25giờ</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4. Phân tích và quyết định tồn quỹ </w:t>
      </w:r>
      <w:r w:rsidRPr="00097862">
        <w:rPr>
          <w:rFonts w:ascii="Times New Roman" w:hAnsi="Times New Roman"/>
          <w:b/>
          <w:sz w:val="26"/>
          <w:szCs w:val="26"/>
          <w:lang w:val="en-GB"/>
        </w:rPr>
        <w:tab/>
      </w:r>
      <w:r w:rsidRPr="00097862">
        <w:rPr>
          <w:rFonts w:ascii="Times New Roman" w:hAnsi="Times New Roman"/>
          <w:i/>
          <w:iCs/>
          <w:sz w:val="26"/>
          <w:szCs w:val="26"/>
        </w:rPr>
        <w:t xml:space="preserve">Thời gian: 1giờ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4.1. Lập kế hoạch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4.2. Xây dựng mô hình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Miller-Orr</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5. Phân tích và quyết định tồn kho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Thời gian: 1giờ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5.1. Lập kế hoạch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5.2. Xây dựng mô hình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Mô hình Miller-Orr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6. Phân tích và quyết định khoản phải thu </w:t>
      </w:r>
      <w:r w:rsidRPr="00097862">
        <w:rPr>
          <w:rFonts w:ascii="Times New Roman" w:hAnsi="Times New Roman"/>
          <w:b/>
          <w:sz w:val="26"/>
          <w:szCs w:val="26"/>
          <w:lang w:val="en-GB"/>
        </w:rPr>
        <w:tab/>
      </w:r>
      <w:r w:rsidRPr="00097862">
        <w:rPr>
          <w:rFonts w:ascii="Times New Roman" w:hAnsi="Times New Roman"/>
          <w:i/>
          <w:iCs/>
          <w:sz w:val="26"/>
          <w:szCs w:val="26"/>
        </w:rPr>
        <w:t>Thời gian: 2giờ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6.1. Các nhân tố ảnh hưởng đến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6.2. Quản lý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Xây dựng chính sách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Quyết định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Theo dõi tình hình phải thu khách hàng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Chính sách thu tiền </w:t>
      </w:r>
    </w:p>
    <w:p w:rsidR="006835B2" w:rsidRPr="00097862" w:rsidRDefault="006835B2" w:rsidP="006835B2">
      <w:pPr>
        <w:tabs>
          <w:tab w:val="right" w:pos="9356"/>
        </w:tabs>
        <w:spacing w:line="276" w:lineRule="auto"/>
        <w:jc w:val="both"/>
        <w:rPr>
          <w:rFonts w:ascii="Times New Roman" w:hAnsi="Times New Roman"/>
          <w:i/>
          <w:iCs/>
          <w:sz w:val="26"/>
          <w:szCs w:val="26"/>
        </w:rPr>
      </w:pPr>
      <w:r w:rsidRPr="00097862">
        <w:rPr>
          <w:rFonts w:ascii="Times New Roman" w:hAnsi="Times New Roman"/>
          <w:b/>
          <w:iCs/>
          <w:sz w:val="26"/>
          <w:szCs w:val="26"/>
        </w:rPr>
        <w:t xml:space="preserve">* Thực hành </w:t>
      </w:r>
      <w:r w:rsidRPr="00097862">
        <w:rPr>
          <w:rFonts w:ascii="Times New Roman" w:hAnsi="Times New Roman"/>
          <w:b/>
          <w:i/>
          <w:iCs/>
          <w:sz w:val="26"/>
          <w:szCs w:val="26"/>
        </w:rPr>
        <w:tab/>
      </w:r>
      <w:r w:rsidRPr="00097862">
        <w:rPr>
          <w:rFonts w:ascii="Times New Roman" w:hAnsi="Times New Roman"/>
          <w:i/>
          <w:iCs/>
          <w:sz w:val="26"/>
          <w:szCs w:val="26"/>
        </w:rPr>
        <w:t>Thời gian: 7giờ</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Chương 6: PHÂN TÍCH BÁO CÁO TÀI CHÍNH</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lastRenderedPageBreak/>
        <w:t>Giúp sinh viên đọc và hiểu được ý nghĩa của các chỉ tiêu trong báo cáo tài chính và vận dụng được các kỹ thuật để phân tích được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1.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1.1. Khái niệm, ý nghĩa của phân tích báo cáo tài chính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1.2. Mục tiêu của phân tích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2. Đọc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2.1. Bảng cân đối kế toán</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2.2. Bảng báo cáo kết quả kinh doanh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2.3. Bảng báo cáo lưu chuyển tiền tệ</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2.4. Thuyết minh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3.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3.1. Hướng dẫn thực hiện phân tích</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3.2. Các kỹ thuật phân tích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Thực hành: </w:t>
      </w:r>
      <w:r w:rsidRPr="00097862">
        <w:rPr>
          <w:rFonts w:ascii="Times New Roman" w:hAnsi="Times New Roman"/>
          <w:sz w:val="26"/>
          <w:szCs w:val="26"/>
        </w:rPr>
        <w:tab/>
      </w:r>
      <w:r w:rsidRPr="00097862">
        <w:rPr>
          <w:rFonts w:ascii="Times New Roman" w:hAnsi="Times New Roman"/>
          <w:i/>
          <w:sz w:val="26"/>
          <w:szCs w:val="26"/>
        </w:rPr>
        <w:t>Thời gian: 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Kiểm tra: </w:t>
      </w:r>
      <w:r w:rsidRPr="00097862">
        <w:rPr>
          <w:rFonts w:ascii="Times New Roman" w:hAnsi="Times New Roman"/>
          <w:sz w:val="26"/>
          <w:szCs w:val="26"/>
        </w:rPr>
        <w:tab/>
      </w:r>
      <w:r w:rsidRPr="00097862">
        <w:rPr>
          <w:rFonts w:ascii="Times New Roman" w:hAnsi="Times New Roman"/>
          <w:i/>
          <w:sz w:val="26"/>
          <w:szCs w:val="26"/>
        </w:rPr>
        <w:t>Thời gian: 1 giờ</w:t>
      </w:r>
    </w:p>
    <w:p w:rsidR="006835B2" w:rsidRPr="00097862" w:rsidRDefault="006835B2" w:rsidP="006835B2">
      <w:pPr>
        <w:pStyle w:val="Heading2"/>
        <w:spacing w:before="0" w:after="0" w:line="276" w:lineRule="auto"/>
        <w:contextualSpacing/>
        <w:jc w:val="both"/>
        <w:rPr>
          <w:rFonts w:ascii="Times New Roman" w:hAnsi="Times New Roman"/>
          <w:sz w:val="26"/>
          <w:szCs w:val="26"/>
        </w:rPr>
      </w:pPr>
      <w:bookmarkStart w:id="39" w:name="_Toc480836641"/>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39"/>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40" w:name="_Toc480836642"/>
      <w:r w:rsidRPr="00097862">
        <w:rPr>
          <w:rFonts w:ascii="Times New Roman" w:hAnsi="Times New Roman"/>
          <w:sz w:val="26"/>
          <w:szCs w:val="26"/>
        </w:rPr>
        <w:t>PHƯƠNG PHÁP VÀ NỘI DUNG ĐÁNH GIÁ</w:t>
      </w:r>
      <w:bookmarkEnd w:id="40"/>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41" w:name="_Toc480836643"/>
      <w:r w:rsidRPr="00097862">
        <w:rPr>
          <w:rFonts w:ascii="Times New Roman" w:hAnsi="Times New Roman"/>
          <w:sz w:val="26"/>
          <w:szCs w:val="26"/>
        </w:rPr>
        <w:t>HƯỚNG DẪN CHƯƠNG TRÌNH</w:t>
      </w:r>
      <w:bookmarkEnd w:id="41"/>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 xml:space="preserve">CHƯƠNG TRÌNH </w:t>
      </w:r>
      <w:r w:rsidR="000E530B">
        <w:rPr>
          <w:rFonts w:ascii="Times New Roman" w:hAnsi="Times New Roman"/>
          <w:sz w:val="26"/>
          <w:szCs w:val="26"/>
        </w:rPr>
        <w:t>MÔN HỌC</w:t>
      </w:r>
      <w:r w:rsidRPr="00097862">
        <w:rPr>
          <w:rFonts w:ascii="Times New Roman" w:hAnsi="Times New Roman"/>
          <w:sz w:val="26"/>
          <w:szCs w:val="26"/>
        </w:rPr>
        <w:t xml:space="preserve">được sử dụng để giảng dạy cho trình cao đẳng nghề. </w:t>
      </w:r>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1"/>
          <w:numId w:val="25"/>
        </w:numPr>
        <w:spacing w:line="276" w:lineRule="auto"/>
        <w:ind w:left="1080"/>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1"/>
          <w:numId w:val="25"/>
        </w:numPr>
        <w:spacing w:line="276" w:lineRule="auto"/>
        <w:ind w:left="1080"/>
        <w:contextualSpacing/>
        <w:jc w:val="both"/>
        <w:rPr>
          <w:rFonts w:ascii="Times New Roman" w:hAnsi="Times New Roman"/>
          <w:spacing w:val="-6"/>
          <w:sz w:val="26"/>
          <w:szCs w:val="26"/>
        </w:rPr>
      </w:pPr>
      <w:r w:rsidRPr="00097862">
        <w:rPr>
          <w:rFonts w:ascii="Times New Roman" w:hAnsi="Times New Roman"/>
          <w:spacing w:val="-6"/>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0"/>
          <w:numId w:val="24"/>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Giá trị tiền tệ theo thời gian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Quản trị vốn cố định, quản trị vốn lưu động</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Chi phí sử dụng vốn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Đòn bẫy </w:t>
      </w:r>
    </w:p>
    <w:p w:rsidR="006835B2" w:rsidRPr="00097862" w:rsidRDefault="006835B2" w:rsidP="006835B2">
      <w:pPr>
        <w:numPr>
          <w:ilvl w:val="0"/>
          <w:numId w:val="24"/>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 hiện đại</w:t>
      </w:r>
      <w:r w:rsidRPr="00097862">
        <w:rPr>
          <w:rFonts w:ascii="Times New Roman" w:hAnsi="Times New Roman"/>
          <w:sz w:val="26"/>
          <w:szCs w:val="26"/>
        </w:rPr>
        <w:t>, GS.TS.Trần Ngọc Thơ,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Nguyễn Minh Kiều,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Bùi Hữu Phước, NXB Lao động, 2007</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ThS. Lê Mạnh Hưng, Học viện Ngân hàng, 2001</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 xml:space="preserve">CHƯƠNG TRÌNH </w:t>
      </w:r>
      <w:r w:rsidR="000E530B">
        <w:rPr>
          <w:rFonts w:ascii="Times New Roman" w:hAnsi="Times New Roman"/>
          <w:b/>
          <w:sz w:val="26"/>
          <w:szCs w:val="26"/>
          <w:lang w:val="de-DE"/>
        </w:rPr>
        <w:t>MÔN HỌC</w:t>
      </w:r>
      <w:r w:rsidRPr="00097862">
        <w:rPr>
          <w:rFonts w:ascii="Times New Roman" w:hAnsi="Times New Roman"/>
          <w:b/>
          <w:sz w:val="26"/>
          <w:szCs w:val="26"/>
          <w:lang w:val="de-DE"/>
        </w:rPr>
        <w:t>: TÀI CHÍNH DOANH NGHIỆP 2</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8D1A2F">
        <w:rPr>
          <w:rFonts w:ascii="Times New Roman" w:hAnsi="Times New Roman"/>
          <w:b/>
          <w:sz w:val="26"/>
          <w:szCs w:val="26"/>
          <w:lang w:val="de-DE"/>
        </w:rPr>
        <w:t xml:space="preserve">Mã </w:t>
      </w:r>
      <w:r w:rsidR="000E530B">
        <w:rPr>
          <w:rFonts w:ascii="Times New Roman" w:hAnsi="Times New Roman"/>
          <w:b/>
          <w:sz w:val="26"/>
          <w:szCs w:val="26"/>
          <w:lang w:val="de-DE"/>
        </w:rPr>
        <w:t>môn học</w:t>
      </w:r>
      <w:r w:rsidRPr="00097862">
        <w:rPr>
          <w:rFonts w:ascii="Times New Roman" w:hAnsi="Times New Roman"/>
          <w:sz w:val="26"/>
          <w:szCs w:val="26"/>
          <w:lang w:val="de-DE"/>
        </w:rPr>
        <w:t>: 13</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2" w:name="_Toc480836645"/>
      <w:r w:rsidRPr="00097862">
        <w:rPr>
          <w:rFonts w:ascii="Times New Roman" w:hAnsi="Times New Roman"/>
          <w:sz w:val="26"/>
          <w:szCs w:val="26"/>
          <w:lang w:val="de-DE"/>
        </w:rPr>
        <w:t>VỊ TRÍ, TÍNH CHẤT MÔN HỌC</w:t>
      </w:r>
      <w:bookmarkEnd w:id="42"/>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là môn học trang bị những kiến thức về tài chính doanh nghiệp cho sinh viên. Mô đun được thực hiện sau khi sinh viên đã hoàn thành mô đun Tài chính doanh nghiệp 1</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là môn học bắt buộc đối với các sinh viên chuyên ngành tài chính.</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3" w:name="_Toc480836646"/>
      <w:r w:rsidRPr="00097862">
        <w:rPr>
          <w:rFonts w:ascii="Times New Roman" w:hAnsi="Times New Roman"/>
          <w:sz w:val="26"/>
          <w:szCs w:val="26"/>
          <w:lang w:val="de-DE"/>
        </w:rPr>
        <w:t>MỤC TIÊU MÔN HỌC</w:t>
      </w:r>
      <w:bookmarkEnd w:id="43"/>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Kỹ năng: Có kỹ năng quản lý vốn cố định, vốn lưu động, lập kế hoạch về doanh thu và lợi nhuận</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Thái độ: Nghiêm túc và cố gắng phát huy tố chất quản lý.</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4" w:name="_Toc480836647"/>
      <w:r w:rsidRPr="00097862">
        <w:rPr>
          <w:rFonts w:ascii="Times New Roman" w:hAnsi="Times New Roman"/>
          <w:sz w:val="26"/>
          <w:szCs w:val="26"/>
          <w:lang w:val="de-DE"/>
        </w:rPr>
        <w:t>NỘI DUNG MÔN HỌC</w:t>
      </w:r>
      <w:bookmarkEnd w:id="44"/>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45" w:name="_Toc480836648"/>
      <w:r w:rsidRPr="00097862">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cổ phiếu</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Định giá cổ phiếu thường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Định giá cổ phiếu ưu đãi</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2: Định giá và quyết định đầu tư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Chứng khoán nợ ngắn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3. Chứng khoán nợ dài hạn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Đòn bẩy hoạt động, đòn bẩy tài chính và đòn bẩy tổng hợp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Phân tích hòa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Rủi ro của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Đòn bẩy hoạt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Đòn bẩy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Đòn bẩy tổng hợp</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4: Quyết định nguồn vốn và chi phí sử dụng vốn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Cơ cấu tài sản và chiến lược tài trợ trong doanh nghiệp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Quyết định nguồn vốn ngắn hạn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3. Quyết định nguồn vốn dài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4. Xác định chi phí sử dụng vốn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5: Quyết định chính sách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 Những vấn đề chung về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Cách thức chi trả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3. Mua lại cổ phiếu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 Chia tách cổ tức</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5. Chính sách cổ tức và giá trị của công ty</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en-GB"/>
        </w:rPr>
        <w:t xml:space="preserve">1. Giới thiệu chung về cổ phiếu </w:t>
      </w:r>
      <w:r w:rsidRPr="00097862">
        <w:rPr>
          <w:rFonts w:ascii="Times New Roman" w:hAnsi="Times New Roman"/>
          <w:b/>
          <w:sz w:val="26"/>
          <w:szCs w:val="26"/>
          <w:lang w:val="en-GB"/>
        </w:rPr>
        <w:tab/>
      </w:r>
      <w:r w:rsidRPr="00097862">
        <w:rPr>
          <w:rFonts w:ascii="Times New Roman" w:hAnsi="Times New Roman"/>
          <w:i/>
          <w:sz w:val="26"/>
          <w:szCs w:val="26"/>
          <w:lang w:val="en-GB"/>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Giới thiệu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Phân loại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Định giá cổ phiếu thường </w:t>
      </w:r>
      <w:r w:rsidRPr="00097862">
        <w:rPr>
          <w:rFonts w:ascii="Times New Roman" w:hAnsi="Times New Roman"/>
          <w:b/>
          <w:sz w:val="26"/>
          <w:szCs w:val="26"/>
          <w:lang w:val="de-DE"/>
        </w:rPr>
        <w:tab/>
      </w:r>
      <w:r w:rsidRPr="00097862">
        <w:rPr>
          <w:rFonts w:ascii="Times New Roman" w:hAnsi="Times New Roman"/>
          <w:i/>
          <w:sz w:val="26"/>
          <w:szCs w:val="26"/>
          <w:lang w:val="de-DE"/>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Các hình thức giá trị của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Định giá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de-DE"/>
        </w:rPr>
        <w:t xml:space="preserve">2.4.1. </w:t>
      </w:r>
      <w:r w:rsidRPr="00097862">
        <w:rPr>
          <w:rFonts w:ascii="Times New Roman" w:hAnsi="Times New Roman"/>
          <w:sz w:val="26"/>
          <w:szCs w:val="26"/>
          <w:lang w:val="en-GB"/>
        </w:rPr>
        <w:t>Mô hình Gordon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2.4.2. Mô hình CAPM</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2.4.3. Hệ số P/E</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2.5. Thuận lợi và khó khăn khi phát hành cổ phiếu thường</w:t>
      </w:r>
    </w:p>
    <w:p w:rsidR="006835B2" w:rsidRPr="00097862" w:rsidRDefault="006835B2" w:rsidP="006835B2">
      <w:pPr>
        <w:tabs>
          <w:tab w:val="right" w:pos="9356"/>
        </w:tabs>
        <w:spacing w:line="276" w:lineRule="auto"/>
        <w:jc w:val="both"/>
        <w:rPr>
          <w:rFonts w:ascii="Times New Roman" w:hAnsi="Times New Roman"/>
          <w:i/>
          <w:sz w:val="26"/>
          <w:szCs w:val="26"/>
          <w:lang w:val="en-GB"/>
        </w:rPr>
      </w:pPr>
      <w:r w:rsidRPr="00097862">
        <w:rPr>
          <w:rFonts w:ascii="Times New Roman" w:hAnsi="Times New Roman"/>
          <w:b/>
          <w:sz w:val="26"/>
          <w:szCs w:val="26"/>
          <w:lang w:val="en-GB"/>
        </w:rPr>
        <w:t xml:space="preserve">3. Định giá cổ phiếu ưu đãi </w:t>
      </w:r>
      <w:r w:rsidRPr="00097862">
        <w:rPr>
          <w:rFonts w:ascii="Times New Roman" w:hAnsi="Times New Roman"/>
          <w:b/>
          <w:sz w:val="26"/>
          <w:szCs w:val="26"/>
          <w:lang w:val="en-GB"/>
        </w:rPr>
        <w:tab/>
      </w:r>
      <w:r w:rsidRPr="00097862">
        <w:rPr>
          <w:rFonts w:ascii="Times New Roman" w:hAnsi="Times New Roman"/>
          <w:i/>
          <w:sz w:val="26"/>
          <w:szCs w:val="26"/>
          <w:lang w:val="en-GB"/>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3.1. Khái niệm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3.2. Đặc điểm của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3.3. Phân loại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3.4. Định giá cổ phiếu ưu đãi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en-GB"/>
        </w:rPr>
        <w:t xml:space="preserve">* Thực hành: </w:t>
      </w:r>
      <w:r w:rsidRPr="00097862">
        <w:rPr>
          <w:rFonts w:ascii="Times New Roman" w:hAnsi="Times New Roman"/>
          <w:sz w:val="26"/>
          <w:szCs w:val="26"/>
          <w:lang w:val="en-GB"/>
        </w:rPr>
        <w:tab/>
      </w:r>
      <w:r w:rsidRPr="00097862">
        <w:rPr>
          <w:rFonts w:ascii="Times New Roman" w:hAnsi="Times New Roman"/>
          <w:i/>
          <w:sz w:val="26"/>
          <w:szCs w:val="26"/>
          <w:lang w:val="en-GB"/>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2: ĐỊNH GIÁ VÀ QUYẾT ĐỊNH ĐẦU TƯ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Giới thiệu chung về chứng khoán nợ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1.1.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Lý do đầu tư vào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Chứng khoán nợ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Chứng khoán nợ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Đặc điểm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Rủi ro khi đầu tư vào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3.4. Định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3.5. Phân tích sự biến động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3.6. Lợi suất đầu tư trái phiếu</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Chương 3: ĐÒN BẨY HOẠT ĐỘNG, ĐÒN BẨY TÀI CHÍNH </w:t>
      </w: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VÀ ĐÒN BẨY TỔNG HỢP</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Rủi ro của doanh nghiệp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0,5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1.1. Rủi ro trong kinh doanh</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1.2. Rủi ro tài chính</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Đòn bẩy hoạt động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Độ nghiêng của đòn bẩy hoạt động (độ bẩy hoạt động)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2.3.1. Công dụng của phân tích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2.3.2. Sản lượng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2.3.3. Doanh thu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2.3.4. Thời điểm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2.3.5. Sản lượng tại mức lợi nhuận mong muốn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Quan hệ giữa độ bẩy hoạt động và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2.5. Quan hệ giữa độ bẩy hoạt động và rủi ro doanh nghiệp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Đòn bẩy tài chính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Độ nghiêng của đòn bẩy tài chính (độ bẩy tài chính)</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3.3. Độ bẩy tài chính và rủi ro tài chính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3.4. Quan hệ giữa EBIT và EPS</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4. Đòn bẩy tổng hợp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1,5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4.1.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 xml:space="preserve">4.2. Độ nghiêng của đòn bẩy tổng hợp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 Thực hành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4: QUYẾT ĐỊNH NGUỒN VỐN VÀ CHI PHÍ SỬ DỤNG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1. Cơ cấu tài sản và chiến lược tài trợ trong doanh nghiệp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Nhu cầu về tài sản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Các chính sách tài trợ</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Quyết định nguồn vốn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2.1. Nhu cầu tài trợ ngắn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Nguồn vốn tài trợ ngắn hạn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Quyết định lựa chọn nguồn vốn tài trợ ngắn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3. Quyết định nguồn vốn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3.1. Nhu cầu tài trợ dài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Nguồn vốn tài trợ dài hạn</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sz w:val="26"/>
          <w:szCs w:val="26"/>
          <w:lang w:val="de-DE"/>
        </w:rPr>
        <w:t>3.3. Quyết định lựa chọn nguồn vốn tài trợ dài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4. Xác định chi phí sử dụng vốn </w:t>
      </w:r>
      <w:r w:rsidRPr="00097862">
        <w:rPr>
          <w:rFonts w:ascii="Times New Roman" w:hAnsi="Times New Roman"/>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 Vốn chủ sở hữu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4.1.1. Chi phí sử dụng vốn cổ phần ưu đãi</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4.1.2. Chi phí sử dụng vốn cổ phần thường</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 Chi phí sử dụng nợ</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4.2.1. Giá sử dụng vốn vay trước thuế</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4.2.2. Giá sử dụng vốn vay sau thuế</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5: QUYẾT ĐỊNH CHÍNH SÁCH CỔ TỨC</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Những vấn đề chung về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1.1. Định nghĩa cổ tức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1.2. Phân loại cổ tức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Cách thức chi trả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Trả cổ tức bằng tiền mặt</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Trả cổ tức bằng cổ phiếu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2.3. Trả cổ tức bằng tài sản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Mua lại cổ phiếu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Lý do vì sao công ty mua lại cổ phiếu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Những bất lợi khi mua lại cổ phiếu</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4. Chia tách cổ tức </w:t>
      </w:r>
      <w:r w:rsidRPr="00097862">
        <w:rPr>
          <w:rFonts w:ascii="Times New Roman" w:hAnsi="Times New Roman"/>
          <w:b/>
          <w:sz w:val="26"/>
          <w:szCs w:val="26"/>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4.1. Khái niệm</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lastRenderedPageBreak/>
        <w:t>4.2. Phân biệt trả cổ tức bằng cổ phiếu và chia tách cổ phiếu</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 xml:space="preserve">4.3. Lý do vì sao công ty trả cổ tức bằng cổ phiếu hay chia tách cổ phiếu </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5. Chính sách cổ tức và giá trị của công ty </w:t>
      </w:r>
      <w:r w:rsidRPr="00097862">
        <w:rPr>
          <w:rFonts w:ascii="Times New Roman" w:hAnsi="Times New Roman"/>
          <w:b/>
          <w:sz w:val="26"/>
          <w:szCs w:val="26"/>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5.1. Khái niệm</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 xml:space="preserve">5.2. Các yếu tố ảnh hưởng đến quyết định chính sách cổ tức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sz w:val="26"/>
          <w:szCs w:val="26"/>
        </w:rPr>
        <w:t xml:space="preserve">5.3. Chính sách cổ tức và giá trị của công ty </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pStyle w:val="Heading3"/>
        <w:numPr>
          <w:ilvl w:val="0"/>
          <w:numId w:val="46"/>
        </w:numPr>
        <w:spacing w:before="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 ĐIỀU KIỆN THỰC HIỆN CHƯƠNG TRÌNH:</w:t>
      </w:r>
      <w:bookmarkEnd w:id="45"/>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6" w:name="_Toc480836649"/>
      <w:r w:rsidRPr="00097862">
        <w:rPr>
          <w:rFonts w:ascii="Times New Roman" w:hAnsi="Times New Roman"/>
          <w:sz w:val="26"/>
          <w:szCs w:val="26"/>
        </w:rPr>
        <w:t>PHƯƠNG PHÁP VÀ NỘI DUNG ĐÁNH GIÁ</w:t>
      </w:r>
      <w:bookmarkEnd w:id="46"/>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7" w:name="_Toc480836650"/>
      <w:r w:rsidRPr="00097862">
        <w:rPr>
          <w:rFonts w:ascii="Times New Roman" w:hAnsi="Times New Roman"/>
          <w:sz w:val="26"/>
          <w:szCs w:val="26"/>
        </w:rPr>
        <w:t>HƯỚNG DẪN CHƯƠNG TRÌNH</w:t>
      </w:r>
      <w:bookmarkEnd w:id="47"/>
    </w:p>
    <w:p w:rsidR="006835B2" w:rsidRPr="00097862" w:rsidRDefault="006835B2" w:rsidP="006835B2">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 xml:space="preserve">CHƯƠNG TRÌNH </w:t>
      </w:r>
      <w:r w:rsidR="000E530B">
        <w:rPr>
          <w:rFonts w:ascii="Times New Roman" w:hAnsi="Times New Roman"/>
          <w:sz w:val="26"/>
          <w:szCs w:val="26"/>
        </w:rPr>
        <w:t>MÔN HỌC</w:t>
      </w:r>
      <w:r w:rsidRPr="00097862">
        <w:rPr>
          <w:rFonts w:ascii="Times New Roman" w:hAnsi="Times New Roman"/>
          <w:sz w:val="26"/>
          <w:szCs w:val="26"/>
        </w:rPr>
        <w:t xml:space="preserve">được sử dụng để giảng dạy cho trình cao đẳng nghề. </w:t>
      </w:r>
    </w:p>
    <w:p w:rsidR="006835B2" w:rsidRPr="00097862" w:rsidRDefault="006835B2" w:rsidP="006835B2">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Thẩm định dự án trong điều kiện bất trắc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Quan hệ lợi nhuận và rủi ro</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và quyết định chính sách cổ tức.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Lập dự toán các bảng báo cáo tài chính</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hiện đại, GS.TS.Trần Ngọc Thơ,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Sách Tài chính doanh nghiệp, TS. Nguyễn Minh Kiều,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TS. Bùi Hữu Phước, NXB Lao động, 2007</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ThS. Lê Mạnh Hưng, Học viện Ngân hàng, 2001</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lang w:val="pt-BR"/>
        </w:rPr>
      </w:pPr>
      <w:bookmarkStart w:id="48" w:name="_Toc480291633"/>
    </w:p>
    <w:p w:rsidR="006835B2" w:rsidRDefault="006835B2" w:rsidP="006835B2">
      <w:pPr>
        <w:pStyle w:val="Heading1"/>
        <w:spacing w:before="0" w:after="0" w:line="276" w:lineRule="auto"/>
        <w:contextualSpacing/>
        <w:jc w:val="both"/>
        <w:rPr>
          <w:rFonts w:ascii="Times New Roman" w:hAnsi="Times New Roman"/>
          <w:sz w:val="26"/>
          <w:szCs w:val="26"/>
          <w:lang w:val="nl-NL"/>
        </w:rPr>
      </w:pPr>
    </w:p>
    <w:p w:rsidR="006835B2" w:rsidRPr="00097862" w:rsidRDefault="006835B2" w:rsidP="006835B2">
      <w:pPr>
        <w:pStyle w:val="Heading1"/>
        <w:spacing w:before="0" w:after="0" w:line="276" w:lineRule="auto"/>
        <w:contextualSpacing/>
        <w:jc w:val="center"/>
        <w:rPr>
          <w:rFonts w:ascii="Times New Roman" w:hAnsi="Times New Roman"/>
          <w:sz w:val="26"/>
          <w:szCs w:val="26"/>
          <w:lang w:val="nl-NL"/>
        </w:rPr>
      </w:pPr>
      <w:r>
        <w:rPr>
          <w:rFonts w:ascii="Times New Roman" w:hAnsi="Times New Roman"/>
          <w:sz w:val="26"/>
          <w:szCs w:val="26"/>
          <w:lang w:val="nl-NL"/>
        </w:rPr>
        <w:t xml:space="preserve">CHƯƠNG TRÌNH </w:t>
      </w:r>
      <w:r w:rsidR="000E530B">
        <w:rPr>
          <w:rFonts w:ascii="Times New Roman" w:hAnsi="Times New Roman"/>
          <w:sz w:val="26"/>
          <w:szCs w:val="26"/>
          <w:lang w:val="nl-NL"/>
        </w:rPr>
        <w:t>MÔN HỌC</w:t>
      </w:r>
      <w:r w:rsidRPr="00097862">
        <w:rPr>
          <w:rFonts w:ascii="Times New Roman" w:hAnsi="Times New Roman"/>
          <w:sz w:val="26"/>
          <w:szCs w:val="26"/>
          <w:lang w:val="nl-NL"/>
        </w:rPr>
        <w:t>:</w:t>
      </w:r>
      <w:r>
        <w:rPr>
          <w:rFonts w:ascii="Times New Roman" w:hAnsi="Times New Roman"/>
          <w:sz w:val="26"/>
          <w:szCs w:val="26"/>
          <w:lang w:val="nl-NL"/>
        </w:rPr>
        <w:t xml:space="preserve"> </w:t>
      </w:r>
      <w:r w:rsidRPr="00097862">
        <w:rPr>
          <w:rFonts w:ascii="Times New Roman" w:hAnsi="Times New Roman"/>
          <w:sz w:val="26"/>
          <w:szCs w:val="26"/>
          <w:lang w:val="nl-NL"/>
        </w:rPr>
        <w:t>QUẢN TRỊ RỦI RO TÀI CHÍNH</w:t>
      </w:r>
      <w:bookmarkEnd w:id="48"/>
    </w:p>
    <w:p w:rsidR="006835B2" w:rsidRPr="00097862" w:rsidRDefault="006835B2" w:rsidP="006835B2">
      <w:pPr>
        <w:spacing w:line="276" w:lineRule="auto"/>
        <w:ind w:left="720"/>
        <w:contextualSpacing/>
        <w:jc w:val="both"/>
        <w:rPr>
          <w:rFonts w:ascii="Times New Roman" w:hAnsi="Times New Roman"/>
          <w:sz w:val="26"/>
          <w:szCs w:val="26"/>
          <w:lang w:val="nl-NL"/>
        </w:rPr>
      </w:pPr>
    </w:p>
    <w:p w:rsidR="006835B2" w:rsidRPr="00097862" w:rsidRDefault="006835B2" w:rsidP="006835B2">
      <w:pPr>
        <w:spacing w:line="276" w:lineRule="auto"/>
        <w:jc w:val="both"/>
        <w:rPr>
          <w:rFonts w:ascii="Times New Roman" w:hAnsi="Times New Roman"/>
          <w:bCs/>
          <w:color w:val="000000"/>
          <w:sz w:val="26"/>
          <w:szCs w:val="26"/>
          <w:lang w:val="nl-NL"/>
        </w:rPr>
      </w:pPr>
      <w:r w:rsidRPr="008D1A2F">
        <w:rPr>
          <w:rFonts w:ascii="Times New Roman" w:hAnsi="Times New Roman"/>
          <w:b/>
          <w:bCs/>
          <w:color w:val="000000"/>
          <w:sz w:val="26"/>
          <w:szCs w:val="26"/>
          <w:lang w:val="nl-NL"/>
        </w:rPr>
        <w:t xml:space="preserve">Mã </w:t>
      </w:r>
      <w:r w:rsidR="000E530B">
        <w:rPr>
          <w:rFonts w:ascii="Times New Roman" w:hAnsi="Times New Roman"/>
          <w:b/>
          <w:bCs/>
          <w:color w:val="000000"/>
          <w:sz w:val="26"/>
          <w:szCs w:val="26"/>
          <w:lang w:val="nl-NL"/>
        </w:rPr>
        <w:t>môn học</w:t>
      </w:r>
      <w:r w:rsidRPr="00097862">
        <w:rPr>
          <w:rFonts w:ascii="Times New Roman" w:hAnsi="Times New Roman"/>
          <w:bCs/>
          <w:color w:val="000000"/>
          <w:sz w:val="26"/>
          <w:szCs w:val="26"/>
          <w:lang w:val="nl-NL"/>
        </w:rPr>
        <w:t>: 14</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bCs/>
          <w:color w:val="000000"/>
          <w:sz w:val="26"/>
          <w:szCs w:val="26"/>
          <w:lang w:val="nl-NL"/>
        </w:rPr>
      </w:pPr>
    </w:p>
    <w:p w:rsidR="006835B2" w:rsidRPr="00097862" w:rsidRDefault="006835B2" w:rsidP="006835B2">
      <w:pPr>
        <w:pStyle w:val="Heading2"/>
        <w:spacing w:before="0" w:after="0" w:line="276" w:lineRule="auto"/>
        <w:contextualSpacing/>
        <w:jc w:val="both"/>
        <w:rPr>
          <w:rFonts w:ascii="Times New Roman" w:hAnsi="Times New Roman"/>
          <w:sz w:val="26"/>
          <w:szCs w:val="26"/>
          <w:lang w:val="nl-NL"/>
        </w:rPr>
      </w:pPr>
      <w:bookmarkStart w:id="49" w:name="_Toc480836652"/>
      <w:r>
        <w:rPr>
          <w:rFonts w:ascii="Times New Roman" w:hAnsi="Times New Roman"/>
          <w:sz w:val="26"/>
          <w:szCs w:val="26"/>
          <w:lang w:val="nl-NL"/>
        </w:rPr>
        <w:t xml:space="preserve">I. </w:t>
      </w:r>
      <w:r w:rsidRPr="00097862">
        <w:rPr>
          <w:rFonts w:ascii="Times New Roman" w:hAnsi="Times New Roman"/>
          <w:sz w:val="26"/>
          <w:szCs w:val="26"/>
          <w:lang w:val="nl-NL"/>
        </w:rPr>
        <w:t xml:space="preserve">VỊ TRÍ VÀ TÍNH CHẤT </w:t>
      </w:r>
      <w:r w:rsidR="000E530B">
        <w:rPr>
          <w:rFonts w:ascii="Times New Roman" w:hAnsi="Times New Roman"/>
          <w:sz w:val="26"/>
          <w:szCs w:val="26"/>
          <w:lang w:val="nl-NL"/>
        </w:rPr>
        <w:t>MÔN HỌC</w:t>
      </w:r>
      <w:bookmarkEnd w:id="49"/>
    </w:p>
    <w:p w:rsidR="006835B2" w:rsidRPr="00097862" w:rsidRDefault="006835B2" w:rsidP="006835B2">
      <w:pPr>
        <w:spacing w:line="276" w:lineRule="auto"/>
        <w:jc w:val="both"/>
        <w:rPr>
          <w:rFonts w:ascii="Times New Roman" w:hAnsi="Times New Roman"/>
          <w:b/>
          <w:bCs/>
          <w:i/>
          <w:color w:val="000000"/>
          <w:sz w:val="26"/>
          <w:szCs w:val="26"/>
          <w:lang w:val="nl-NL"/>
        </w:rPr>
      </w:pPr>
      <w:r w:rsidRPr="00097862">
        <w:rPr>
          <w:rFonts w:ascii="Times New Roman" w:hAnsi="Times New Roman"/>
          <w:b/>
          <w:bCs/>
          <w:i/>
          <w:color w:val="000000"/>
          <w:sz w:val="26"/>
          <w:szCs w:val="26"/>
          <w:lang w:val="nl-NL"/>
        </w:rPr>
        <w:t>* Vị trí</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Tính chất</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50" w:name="_Toc480836653"/>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MỤC TIÊU MÔN HỌC</w:t>
      </w:r>
      <w:bookmarkEnd w:id="50"/>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Sau khi học xong </w:t>
      </w:r>
      <w:r w:rsidR="000E530B">
        <w:rPr>
          <w:rFonts w:ascii="Times New Roman" w:hAnsi="Times New Roman"/>
          <w:bCs/>
          <w:color w:val="000000"/>
          <w:sz w:val="26"/>
          <w:szCs w:val="26"/>
          <w:lang w:val="nl-NL"/>
        </w:rPr>
        <w:t>môn học</w:t>
      </w:r>
      <w:r w:rsidRPr="00097862">
        <w:rPr>
          <w:rFonts w:ascii="Times New Roman" w:hAnsi="Times New Roman"/>
          <w:bCs/>
          <w:color w:val="000000"/>
          <w:sz w:val="26"/>
          <w:szCs w:val="26"/>
          <w:lang w:val="nl-NL"/>
        </w:rPr>
        <w:t>này sinh viên sẽ có khả năng:</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Về kiến thức</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khái niệm của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cách nhận dạng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kiến thức căn bản của các công cụ quản lý rủi ro tài chính: khái niệm, đặc điểm…</w:t>
      </w:r>
    </w:p>
    <w:p w:rsidR="006835B2" w:rsidRPr="00097862" w:rsidRDefault="006835B2" w:rsidP="006835B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lang w:val="nl-NL"/>
        </w:rPr>
        <w:t xml:space="preserve"> Về kỹ năng</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sz w:val="26"/>
          <w:szCs w:val="26"/>
          <w:lang w:val="nl-NL"/>
        </w:rPr>
        <w:t xml:space="preserve">- Nhận dạng và đo lường được các loại rủi ro tài chính 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6835B2" w:rsidRPr="00097862" w:rsidRDefault="006835B2" w:rsidP="006835B2">
      <w:pPr>
        <w:spacing w:line="276" w:lineRule="auto"/>
        <w:jc w:val="both"/>
        <w:rPr>
          <w:rFonts w:ascii="Times New Roman" w:hAnsi="Times New Roman"/>
          <w:b/>
          <w:i/>
          <w:color w:val="000000"/>
          <w:sz w:val="26"/>
          <w:szCs w:val="26"/>
          <w:lang w:val="nl-NL"/>
        </w:rPr>
      </w:pPr>
      <w:r w:rsidRPr="00097862">
        <w:rPr>
          <w:rFonts w:ascii="Times New Roman" w:hAnsi="Times New Roman"/>
          <w:b/>
          <w:i/>
          <w:color w:val="000000"/>
          <w:sz w:val="26"/>
          <w:szCs w:val="26"/>
          <w:lang w:val="nl-NL"/>
        </w:rPr>
        <w:t>* Về thái độ</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Thái độ: Chủ động tích cực trong lớp học.</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51" w:name="_Toc480836654"/>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NỘI DUNG MÔN HỌC</w:t>
      </w:r>
      <w:bookmarkEnd w:id="51"/>
    </w:p>
    <w:p w:rsidR="006835B2" w:rsidRPr="00097862" w:rsidRDefault="006835B2" w:rsidP="006835B2">
      <w:pPr>
        <w:pStyle w:val="Heading3"/>
        <w:spacing w:before="0" w:line="276" w:lineRule="auto"/>
        <w:contextualSpacing/>
        <w:jc w:val="both"/>
        <w:rPr>
          <w:rFonts w:ascii="Times New Roman" w:hAnsi="Times New Roman"/>
          <w:iCs/>
          <w:sz w:val="26"/>
          <w:szCs w:val="26"/>
          <w:lang w:val="nl-NL"/>
        </w:rPr>
      </w:pPr>
      <w:bookmarkStart w:id="52" w:name="_Toc480836655"/>
      <w:r w:rsidRPr="00097862">
        <w:rPr>
          <w:rFonts w:ascii="Times New Roman" w:hAnsi="Times New Roman"/>
          <w:sz w:val="26"/>
          <w:szCs w:val="26"/>
          <w:lang w:val="nl-NL"/>
        </w:rPr>
        <w:t>Nội dung tổng quát và phân bổ thời gian</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835B2"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6835B2" w:rsidRPr="00097862" w:rsidTr="00CA5C1E">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NHẬN DẠNG CÁC LOẠI RỦI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Định nghĩa và đo lường rủi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Nhận dạng rủi ro tín dụng</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3. Nhận dạng rủi ro lãi suất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Nhận dạng rủi ro tỷ giá</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5. Tác động của rủi ro tỷ giá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6. Thái độ và quyết định đối với rủi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CÁC CÔNG CỤ TÀI CHÍNH PHÁI SINH – CÔNG CỤ QUẢN LÝ RỦI RO TÀI CHÍNH </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Giới thiệu chung về công cụ tài chính phái sinh</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kỳ hạn và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u w:val="single"/>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CÁC CÔNG CỤ TÀI CHÍNH PHÁI SINH TRÊN THỊ TRƯỜNG NGOẠI HỐI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Hợp đồng kỳ hạn</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hoán đổi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QUẢN TRỊ RỦI RO TÍN DỤNG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1. Quan hệ giữa rủi ro tín dụng của khách hàng và của ngân hàng </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lý rủi ro tín dụng đối với khách hàng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3. Quản lý rủi ro tín dụng đối với ngân hàng </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QUẢN TRỊ RỦI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Mục tiêu của quản lý rủi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Quản lý rủi ro lãi suất cho khách hàng</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Quản lý rủi ro lãi suất cho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1. Quản lý tổn thất giao dịch khoản phải thu ngoại 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xml:space="preserve">2. Quản lý tổn thất giao dịch khoản phải trả ngoại </w:t>
            </w:r>
            <w:r w:rsidRPr="00097862">
              <w:rPr>
                <w:rFonts w:ascii="Times New Roman" w:eastAsia="TimesNewRomanPSMT" w:hAnsi="Times New Roman"/>
                <w:sz w:val="26"/>
                <w:szCs w:val="26"/>
                <w:lang w:val="nl-NL"/>
              </w:rPr>
              <w:lastRenderedPageBreak/>
              <w:t>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 Quản lý tổn thất kinh tế khi tỷ giá biến động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 Phân tích và đo lường rủi ro tỷ giá đối với NHTM</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2. Phòng ngừa rủi ro tỷ giá đối với tổn thất ròng giao dịch cùng thời hạn</w:t>
            </w:r>
          </w:p>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Cs/>
                <w:sz w:val="26"/>
                <w:szCs w:val="26"/>
                <w:lang w:val="nl-NL"/>
              </w:rPr>
              <w:t>3. Phòng ngừa rủi ro tỷ giá đối với tổn thất ròng giao dịch gộp</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6835B2" w:rsidRPr="00097862" w:rsidRDefault="006835B2" w:rsidP="006835B2">
      <w:pPr>
        <w:pStyle w:val="Heading3"/>
        <w:spacing w:before="0" w:line="276" w:lineRule="auto"/>
        <w:contextualSpacing/>
        <w:jc w:val="both"/>
        <w:rPr>
          <w:rFonts w:ascii="Times New Roman" w:hAnsi="Times New Roman"/>
          <w:sz w:val="26"/>
          <w:szCs w:val="26"/>
          <w:lang w:val="nl-NL"/>
        </w:rPr>
      </w:pPr>
      <w:bookmarkStart w:id="53" w:name="_Toc480836656"/>
      <w:r w:rsidRPr="00097862">
        <w:rPr>
          <w:rFonts w:ascii="Times New Roman" w:hAnsi="Times New Roman"/>
          <w:sz w:val="26"/>
          <w:szCs w:val="26"/>
          <w:lang w:val="nl-NL"/>
        </w:rPr>
        <w:t>Nội dung chi tiết</w:t>
      </w:r>
      <w:bookmarkEnd w:id="53"/>
    </w:p>
    <w:p w:rsidR="006835B2" w:rsidRPr="00097862" w:rsidRDefault="006835B2" w:rsidP="006835B2">
      <w:pPr>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NHẬN DẠNG CÁC LOẠI RỦI RO</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Phân tích thái độ, tác động của rủi ro và những quyết định liên quan đến phòng ngừa rủi ro.</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 Định nghĩa và đo lường rủi ro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Nhận dạng rủi ro tín dụng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 Nhận dạng rủi ro lãi suất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4. Nhận dạng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4.1.Nhận dạng rủi ro tỷ giá trong hoạt động đầu tư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4.2. Nhận dạng rủi ro tỷ giá trong hoạt động xuất, nhập khẩu</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4.3. Nhận dạng rủi ro tỷ giá trong hoạt động tín dụng</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5. Tác động của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5.1. Tác động đến năng lực cạnh tranh của doanh nghiệp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5.2. Tác động đến khả năng chịu đựng tài chính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5.3. Tác động đến giá trị doanh nghiệp</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sz w:val="26"/>
          <w:szCs w:val="26"/>
          <w:lang w:val="nl-NL"/>
        </w:rPr>
        <w:t xml:space="preserve">6. Thái độ và quyết định đối với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iCs/>
          <w:sz w:val="26"/>
          <w:szCs w:val="26"/>
          <w:lang w:val="nl-NL"/>
        </w:rPr>
        <w:t>Thời gian: 4giờ</w:t>
      </w:r>
      <w:r w:rsidRPr="00097862">
        <w:rPr>
          <w:rFonts w:ascii="Times New Roman" w:hAnsi="Times New Roman"/>
          <w:sz w:val="26"/>
          <w:szCs w:val="26"/>
          <w:lang w:val="nl-NL"/>
        </w:rPr>
        <w:t xml:space="preserve"> </w:t>
      </w:r>
    </w:p>
    <w:p w:rsidR="006835B2" w:rsidRPr="00097862" w:rsidRDefault="006835B2" w:rsidP="006835B2">
      <w:pPr>
        <w:tabs>
          <w:tab w:val="right" w:pos="9356"/>
        </w:tabs>
        <w:spacing w:line="276" w:lineRule="auto"/>
        <w:jc w:val="both"/>
        <w:rPr>
          <w:rFonts w:ascii="Times New Roman" w:eastAsia="TimesNewRomanPS-BoldMT" w:hAnsi="Times New Roman"/>
          <w:b/>
          <w:bCs/>
          <w:i/>
          <w:sz w:val="26"/>
          <w:szCs w:val="26"/>
          <w:u w:val="single"/>
          <w:lang w:val="nl-NL"/>
        </w:rPr>
      </w:pPr>
    </w:p>
    <w:p w:rsidR="006835B2" w:rsidRPr="00097862" w:rsidRDefault="006835B2" w:rsidP="006835B2">
      <w:pPr>
        <w:tabs>
          <w:tab w:val="right" w:pos="9356"/>
        </w:tabs>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2</w:t>
      </w:r>
      <w:r w:rsidRPr="00097862">
        <w:rPr>
          <w:rFonts w:ascii="Times New Roman" w:eastAsia="TimesNewRomanPS-BoldMT" w:hAnsi="Times New Roman"/>
          <w:b/>
          <w:bCs/>
          <w:sz w:val="26"/>
          <w:szCs w:val="26"/>
          <w:lang w:val="nl-NL"/>
        </w:rPr>
        <w:t>: CÁC CÔNG CỤ TÀI CHÍNH PHÁI SINH – CÔNG CỤ QUẢN LÝ RỦI RO TÀI CHÍNH</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mục tiêu và công dụng của từng loại hợp đồng tài chính phái sinh</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biệt sự khác nhau và ưu nhược điểm của từng loại côngn cụ tài chính phái sinh</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lastRenderedPageBreak/>
        <w:t xml:space="preserve">1. Hợp đồng kỳ hạn,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Phân biệt giữa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1.3. Cơ chế mua bán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1.4. Giá trị nhận được </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1.5. Định giá</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Các loại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Giá của quyền chọn</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Công thức định giá quyền chọn</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Thực hành</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
          <w:bCs/>
          <w:i/>
          <w:sz w:val="26"/>
          <w:szCs w:val="26"/>
          <w:u w:val="single"/>
          <w:lang w:val="nl-NL"/>
        </w:rPr>
        <w:t>Chương 3</w:t>
      </w:r>
      <w:r w:rsidRPr="00097862">
        <w:rPr>
          <w:rFonts w:ascii="Times New Roman" w:eastAsia="TimesNewRomanPS-BoldMT" w:hAnsi="Times New Roman"/>
          <w:b/>
          <w:bCs/>
          <w:sz w:val="26"/>
          <w:szCs w:val="26"/>
          <w:u w:val="single"/>
          <w:lang w:val="nl-NL"/>
        </w:rPr>
        <w:t>:</w:t>
      </w:r>
      <w:r w:rsidRPr="00097862">
        <w:rPr>
          <w:rFonts w:ascii="Times New Roman" w:eastAsia="TimesNewRomanPS-BoldMT" w:hAnsi="Times New Roman"/>
          <w:b/>
          <w:bCs/>
          <w:sz w:val="26"/>
          <w:szCs w:val="26"/>
          <w:lang w:val="nl-NL"/>
        </w:rPr>
        <w:t xml:space="preserve"> CÁC CÔNG CỤ TÀI CHÍNH PHÁI SINH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Biết được mục tiêu và công dụng của từng loại giao dịch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Nắm được thực tiễn giao dịch các công cụ phái sinnh trên thị trường ngoại hối Việt Nam</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1. Hợp đồng kỳ hạn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Khái quát về giao dịch kỳ hạn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Sử dụng hợp đồng mua bán ngoại tệ kỳ hạn</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1.3. Hạn chế của hợp đồng kỳ hạn</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hoán đổi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Khái quát về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Ứng dụng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2.3. Lợi ích và hạn chế của hợp đồng hoán đổi</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3.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3.1. Liên hệ giữa hợp đồng kỳ hạn, hợp đồng hoán đổi với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Khái quát về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3.3. So sánh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3.4. Ứng dụng của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3.5. Ưu, nhược điểm của hợp đồng giao sau</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4.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4.1. Giới thiệu về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4.2. Định giá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4.3. Mối quan hệ giữa quyền chọn mua và quyền chọn bán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4.5. Ứng dụng của hợp đồng quyền chọn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lastRenderedPageBreak/>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spacing w:line="276" w:lineRule="auto"/>
        <w:jc w:val="both"/>
        <w:rPr>
          <w:rFonts w:ascii="Times New Roman" w:hAnsi="Times New Roman"/>
          <w:sz w:val="26"/>
          <w:szCs w:val="26"/>
          <w:lang w:val="nl-NL"/>
        </w:rPr>
      </w:pPr>
    </w:p>
    <w:p w:rsidR="006835B2" w:rsidRPr="00097862" w:rsidRDefault="006835B2" w:rsidP="006835B2">
      <w:pPr>
        <w:tabs>
          <w:tab w:val="right" w:pos="9356"/>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4</w:t>
      </w:r>
      <w:r w:rsidRPr="00097862">
        <w:rPr>
          <w:rFonts w:ascii="Times New Roman" w:eastAsia="TimesNewRomanPSMT" w:hAnsi="Times New Roman"/>
          <w:b/>
          <w:bCs/>
          <w:sz w:val="26"/>
          <w:szCs w:val="26"/>
          <w:lang w:val="nl-NL"/>
        </w:rPr>
        <w:t>: QUẢN TRỊ RỦI RO TÍN DỤNG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quan hệ giữa rủi ro tín dụng trong hoạt động của khách hàng và của ngân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Nhận thức được tầm quan trọng của quản lý rủi ro tín dụng của ngân hàng và của khách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Xác định được nguồn gốc của rủi ro tín dụng</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các giải pháp nhằm quản lý rủi ro tín dụng</w:t>
      </w:r>
    </w:p>
    <w:p w:rsidR="006835B2" w:rsidRPr="00097862" w:rsidRDefault="006835B2" w:rsidP="006835B2">
      <w:pPr>
        <w:tabs>
          <w:tab w:val="right" w:pos="9467"/>
        </w:tabs>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1.Quan hệ giữa rủi ro tín dụng của khách hàng và của ngân hàng     </w:t>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ab/>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rủi ro tín dụng đối với khách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trong nước – công cụ phòng ngừa rủi ro bán chịu</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xuất khẩu – công cụ phòng ngừa rủi ro xuất khẩu trả chậm</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 Quản lý rủi ro tín dụng đối với ngân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Nguồn gốc phát sinh rủi ro tín dụng</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Biện pháp quản lý rủi ro tín dụng</w:t>
      </w:r>
    </w:p>
    <w:p w:rsidR="006835B2" w:rsidRPr="00097862" w:rsidRDefault="006835B2" w:rsidP="006835B2">
      <w:pPr>
        <w:tabs>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ab/>
      </w:r>
    </w:p>
    <w:p w:rsidR="006835B2" w:rsidRPr="00097862" w:rsidRDefault="006835B2" w:rsidP="006835B2">
      <w:pPr>
        <w:tabs>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5</w:t>
      </w:r>
      <w:r w:rsidRPr="00097862">
        <w:rPr>
          <w:rFonts w:ascii="Times New Roman" w:eastAsia="TimesNewRomanPSMT" w:hAnsi="Times New Roman"/>
          <w:b/>
          <w:bCs/>
          <w:sz w:val="26"/>
          <w:szCs w:val="26"/>
          <w:lang w:val="nl-NL"/>
        </w:rPr>
        <w:t>: QUẢN TRỊ RỦI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Lý giải được nguyên nhân cần quản lý rủi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6835B2" w:rsidRPr="00097862" w:rsidRDefault="006835B2" w:rsidP="006835B2">
      <w:pPr>
        <w:tabs>
          <w:tab w:val="right" w:pos="9214"/>
          <w:tab w:val="right" w:pos="9467"/>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1.Mục tiêu của quản lý rủi ro lãi suất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Quản lý rủi ro lãi suất cho khách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Nguồn gốc phát sinh rủi ro lãi suất của khách hàng</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Giải pháp quản lý rủi ro lãi suất cho khách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Thanh toán lãi ròng sau khi hoán đổi lãi suất</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3.Quản lý rủi ro lãi suất cho ngân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hAnsi="Times New Roman"/>
          <w:sz w:val="26"/>
          <w:szCs w:val="26"/>
          <w:lang w:val="nl-NL"/>
        </w:rPr>
        <w:t xml:space="preserve">3.1. </w:t>
      </w:r>
      <w:r w:rsidRPr="00097862">
        <w:rPr>
          <w:rFonts w:ascii="Times New Roman" w:eastAsia="TimesNewRomanPS-BoldMT" w:hAnsi="Times New Roman"/>
          <w:bCs/>
          <w:sz w:val="26"/>
          <w:szCs w:val="26"/>
          <w:lang w:val="nl-NL"/>
        </w:rPr>
        <w:t>Nguồn gốc phát sinh rủi ro lãi suất của ngân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Giải pháp quản lý rủi ro lãi suất đối với ngân hàng</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i/>
          <w:sz w:val="26"/>
          <w:szCs w:val="26"/>
          <w:u w:val="single"/>
          <w:lang w:val="nl-NL"/>
        </w:rPr>
      </w:pP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lastRenderedPageBreak/>
        <w:t>- Hiểu và biết sử dụng từng giải pháp quản lý rủi ro tỷ giá bao gồm các giải pháp sử dụng công cụ phái sinh và các giải pháp khác để quản lý tổn thất trong giao dịch cho doanh nghiệp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1.Quản lý tổn thất giao dịch khoản phải thu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tổn thất giao dịch khoản phải trả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3.Quản lý tổn thất kinh tế khi tỷ giá biến động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Đặc điểm của tổn thất kinh tế</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Mô tả tình huống</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3.3. Phân tích sự phát sinh tổn thất kinh tế</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3.4. Sử dụng giải pháp quản lý rủi ro </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3.5. Ưu nhược điểm của từng giải pháp</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Kiểm tra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6835B2">
      <w:pPr>
        <w:autoSpaceDE w:val="0"/>
        <w:autoSpaceDN w:val="0"/>
        <w:adjustRightInd w:val="0"/>
        <w:spacing w:line="276" w:lineRule="auto"/>
        <w:jc w:val="both"/>
        <w:rPr>
          <w:rFonts w:ascii="Times New Roman" w:eastAsia="TimesNewRomanPSMT" w:hAnsi="Times New Roman"/>
          <w:i/>
          <w:sz w:val="26"/>
          <w:szCs w:val="26"/>
          <w:lang w:val="nl-NL"/>
        </w:rPr>
      </w:pPr>
      <w:r w:rsidRPr="00097862">
        <w:rPr>
          <w:rFonts w:ascii="Times New Roman" w:eastAsia="TimesNewRomanPSMT" w:hAnsi="Times New Roman"/>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Phân tích và xác định được nguồn gốc phát sinh rủi ro tỷ giá trong hoạt động của ngân hàng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Sử dụng các giải pháp phòng ngừa và quản lý rủi ro tỷ giá trong từng tình huống cụ thể</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1. Phân tích và đo lường rủi ro tỷ giá đối với NHTM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2. Phòng ngừa rủi ro tỷ giá đối với tổn thất ròng giao dịch cùng thời hạn </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2.1. Quản lý rủi ro tỷ giá khi có trạng thái ngoại tệ dương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2.2. Quản lý rủi ro tỷ giá khi có trạng thái ngoại tệ âm</w:t>
      </w:r>
    </w:p>
    <w:p w:rsidR="006835B2" w:rsidRPr="00097862" w:rsidRDefault="006835B2" w:rsidP="006835B2">
      <w:pPr>
        <w:tabs>
          <w:tab w:val="right" w:pos="9214"/>
          <w:tab w:val="right" w:pos="9467"/>
        </w:tabs>
        <w:spacing w:line="276" w:lineRule="auto"/>
        <w:jc w:val="both"/>
        <w:rPr>
          <w:rFonts w:ascii="Times New Roman" w:hAnsi="Times New Roman"/>
          <w:sz w:val="26"/>
          <w:szCs w:val="26"/>
          <w:lang w:val="nl-NL"/>
        </w:rPr>
      </w:pPr>
      <w:r w:rsidRPr="00097862">
        <w:rPr>
          <w:rFonts w:ascii="Times New Roman" w:eastAsia="TimesNewRomanPSMT" w:hAnsi="Times New Roman"/>
          <w:b/>
          <w:bCs/>
          <w:sz w:val="26"/>
          <w:szCs w:val="26"/>
          <w:lang w:val="nl-NL"/>
        </w:rPr>
        <w:t xml:space="preserve">3. Phòng ngừa rủi ro tỷ giá đối với tổn thất ròng giao dịch gộp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IV</w:t>
      </w:r>
      <w:r>
        <w:rPr>
          <w:rFonts w:ascii="Times New Roman" w:hAnsi="Times New Roman"/>
          <w:b/>
          <w:sz w:val="26"/>
          <w:szCs w:val="26"/>
          <w:lang w:val="nl-NL"/>
        </w:rPr>
        <w:t>.</w:t>
      </w:r>
      <w:r w:rsidRPr="00097862">
        <w:rPr>
          <w:rFonts w:ascii="Times New Roman" w:hAnsi="Times New Roman"/>
          <w:b/>
          <w:sz w:val="26"/>
          <w:szCs w:val="26"/>
          <w:lang w:val="nl-NL"/>
        </w:rPr>
        <w:t xml:space="preserve"> ĐIỀU KIỆN THỰC HIỆN CHƯƠNG TRÌNH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 PHƯƠNG PHÁP VÀ NỘI DUNG ĐÁNH GIÁ</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Kiểm tra lý thuyết các nội dung đã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VI. HƯỚNG DẪN THỰC HIỆN CHƯƠNG TRÌNH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Nhận dạng các loại rủi ro</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công cụ tài chính phái sinh trên thị trường ngoại hối</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tài chính bao gồm: rủi ro lãi suất, rủi ro tín dụng, rủi ro tỷ giá</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doanh nghiệp phi tài chính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ngân hàng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6835B2" w:rsidRPr="00097862" w:rsidRDefault="006835B2" w:rsidP="006835B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PGS.TS Nguyễn Minh Kiều, Quản trị rủi ro tài chính, NXB Tài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i/>
          <w:sz w:val="26"/>
          <w:szCs w:val="26"/>
          <w:lang w:val="nl-NL"/>
        </w:rPr>
        <w:t xml:space="preserve">  4.2 Tài liệu đọc thêm</w:t>
      </w:r>
    </w:p>
    <w:p w:rsidR="006835B2" w:rsidRPr="00097862" w:rsidRDefault="006835B2" w:rsidP="006835B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6835B2" w:rsidRPr="00097862" w:rsidRDefault="006835B2" w:rsidP="006835B2">
      <w:pPr>
        <w:tabs>
          <w:tab w:val="left" w:pos="360"/>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Luật Ngân hàng Nhà nước, Luật các tổ chức tín dụng, …</w:t>
      </w:r>
    </w:p>
    <w:p w:rsidR="001D3040" w:rsidRDefault="001D3040"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E7557C" w:rsidRPr="00097862" w:rsidRDefault="00E7557C" w:rsidP="00E7557C">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 xml:space="preserve">CHƯƠNG TRÌNH </w:t>
      </w:r>
      <w:r w:rsidR="000E530B">
        <w:rPr>
          <w:rFonts w:ascii="Times New Roman" w:hAnsi="Times New Roman"/>
          <w:b/>
          <w:sz w:val="26"/>
          <w:szCs w:val="26"/>
          <w:lang w:val="de-DE"/>
        </w:rPr>
        <w:t>MÔN HỌC</w:t>
      </w:r>
      <w:r w:rsidRPr="00097862">
        <w:rPr>
          <w:rFonts w:ascii="Times New Roman" w:hAnsi="Times New Roman"/>
          <w:b/>
          <w:sz w:val="26"/>
          <w:szCs w:val="26"/>
          <w:lang w:val="de-DE"/>
        </w:rPr>
        <w:t>:</w:t>
      </w:r>
    </w:p>
    <w:p w:rsidR="00E7557C" w:rsidRPr="00097862" w:rsidRDefault="00E7557C" w:rsidP="00E7557C">
      <w:pPr>
        <w:spacing w:line="276" w:lineRule="auto"/>
        <w:jc w:val="center"/>
        <w:rPr>
          <w:rFonts w:ascii="Times New Roman" w:hAnsi="Times New Roman"/>
          <w:b/>
          <w:sz w:val="26"/>
          <w:szCs w:val="26"/>
          <w:lang w:val="vi-VN"/>
        </w:rPr>
      </w:pPr>
      <w:r w:rsidRPr="00097862">
        <w:rPr>
          <w:rFonts w:ascii="Times New Roman" w:hAnsi="Times New Roman"/>
          <w:b/>
          <w:sz w:val="26"/>
          <w:szCs w:val="26"/>
          <w:lang w:val="de-DE"/>
        </w:rPr>
        <w:t xml:space="preserve">THỰC HÀNH </w:t>
      </w:r>
      <w:r w:rsidRPr="00097862">
        <w:rPr>
          <w:rFonts w:ascii="Times New Roman" w:hAnsi="Times New Roman"/>
          <w:b/>
          <w:sz w:val="26"/>
          <w:szCs w:val="26"/>
          <w:lang w:val="vi-VN"/>
        </w:rPr>
        <w:t>TIN HỌC ỨNG DỤNG TÀI CHÍNH NGÂN HÀNG</w:t>
      </w:r>
    </w:p>
    <w:p w:rsidR="00E7557C" w:rsidRPr="00097862" w:rsidRDefault="00E7557C" w:rsidP="00E7557C">
      <w:pPr>
        <w:spacing w:line="276" w:lineRule="auto"/>
        <w:jc w:val="both"/>
        <w:rPr>
          <w:rFonts w:ascii="Times New Roman" w:hAnsi="Times New Roman"/>
          <w:sz w:val="26"/>
          <w:szCs w:val="26"/>
          <w:lang w:val="de-DE"/>
        </w:rPr>
      </w:pPr>
    </w:p>
    <w:p w:rsidR="00E7557C" w:rsidRPr="00097862" w:rsidRDefault="00E7557C" w:rsidP="00E7557C">
      <w:pPr>
        <w:spacing w:line="276" w:lineRule="auto"/>
        <w:jc w:val="both"/>
        <w:rPr>
          <w:rFonts w:ascii="Times New Roman" w:hAnsi="Times New Roman"/>
          <w:sz w:val="26"/>
          <w:szCs w:val="26"/>
          <w:lang w:val="de-DE"/>
        </w:rPr>
      </w:pPr>
      <w:r w:rsidRPr="00E7557C">
        <w:rPr>
          <w:rFonts w:ascii="Times New Roman" w:hAnsi="Times New Roman"/>
          <w:b/>
          <w:sz w:val="26"/>
          <w:szCs w:val="26"/>
          <w:lang w:val="de-DE"/>
        </w:rPr>
        <w:t xml:space="preserve">Mã </w:t>
      </w:r>
      <w:r w:rsidR="000E530B">
        <w:rPr>
          <w:rFonts w:ascii="Times New Roman" w:hAnsi="Times New Roman"/>
          <w:b/>
          <w:sz w:val="26"/>
          <w:szCs w:val="26"/>
          <w:lang w:val="de-DE"/>
        </w:rPr>
        <w:t>môn học</w:t>
      </w:r>
      <w:r w:rsidRPr="00097862">
        <w:rPr>
          <w:rFonts w:ascii="Times New Roman" w:hAnsi="Times New Roman"/>
          <w:sz w:val="26"/>
          <w:szCs w:val="26"/>
          <w:lang w:val="de-DE"/>
        </w:rPr>
        <w:t>: 15</w:t>
      </w:r>
    </w:p>
    <w:p w:rsidR="00E7557C" w:rsidRPr="005B4D7A" w:rsidRDefault="00E7557C" w:rsidP="00E7557C">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Pr>
          <w:rFonts w:ascii="Times New Roman" w:hAnsi="Times New Roman"/>
          <w:bCs/>
          <w:sz w:val="26"/>
          <w:szCs w:val="26"/>
          <w:lang w:val="pt-BR"/>
        </w:rPr>
        <w:t>90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 VỊ TRÍ, TÍNH CHẤT CỦA MÔ ĐUN:</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Vị trí: là mô đun trang bị những kiến thức về </w:t>
      </w:r>
      <w:r w:rsidRPr="00097862">
        <w:rPr>
          <w:rFonts w:ascii="Times New Roman" w:hAnsi="Times New Roman"/>
          <w:sz w:val="26"/>
          <w:szCs w:val="26"/>
          <w:lang w:val="vi-VN"/>
        </w:rPr>
        <w:t>ứng dụng công nghệ thông tin trong tài chính doanh nghiệp</w:t>
      </w:r>
      <w:r w:rsidRPr="00097862">
        <w:rPr>
          <w:rFonts w:ascii="Times New Roman" w:hAnsi="Times New Roman"/>
          <w:sz w:val="26"/>
          <w:szCs w:val="26"/>
          <w:lang w:val="de-DE"/>
        </w:rPr>
        <w:t xml:space="preserve"> cho sinh viên. Mô đun được thực hiện sau khi sinh viên đã hoàn thành mô đun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Mô đun bắt buộc đối với các sinh viên chuyên ngành tài chính.</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II. MỤC TIÊU MÔ ĐUN:</w:t>
      </w:r>
    </w:p>
    <w:p w:rsidR="00E7557C" w:rsidRPr="00097862" w:rsidRDefault="00E7557C" w:rsidP="00E7557C">
      <w:pPr>
        <w:pStyle w:val="normaltext13thuthang"/>
        <w:spacing w:line="276" w:lineRule="auto"/>
        <w:rPr>
          <w:lang w:val="de-DE"/>
        </w:rPr>
      </w:pPr>
      <w:r w:rsidRPr="00097862">
        <w:rPr>
          <w:lang w:val="de-DE"/>
        </w:rPr>
        <w:t xml:space="preserve">Sau khi học xong </w:t>
      </w:r>
      <w:r w:rsidR="000E530B">
        <w:rPr>
          <w:lang w:val="de-DE"/>
        </w:rPr>
        <w:t>môn học</w:t>
      </w:r>
      <w:r w:rsidRPr="00097862">
        <w:rPr>
          <w:lang w:val="de-DE"/>
        </w:rPr>
        <w:t xml:space="preserve">này sinh viên sẽ: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b/>
          <w:bCs/>
          <w:sz w:val="26"/>
          <w:szCs w:val="26"/>
          <w:lang w:val="de-DE"/>
        </w:rPr>
        <w:t xml:space="preserve">7. Mục tiêu của </w:t>
      </w:r>
      <w:r w:rsidR="000E530B">
        <w:rPr>
          <w:rFonts w:ascii="Times New Roman" w:hAnsi="Times New Roman"/>
          <w:b/>
          <w:bCs/>
          <w:sz w:val="26"/>
          <w:szCs w:val="26"/>
          <w:lang w:val="de-DE"/>
        </w:rPr>
        <w:t>môn học</w:t>
      </w:r>
      <w:r w:rsidRPr="00097862">
        <w:rPr>
          <w:rFonts w:ascii="Times New Roman" w:hAnsi="Times New Roman"/>
          <w:b/>
          <w:bCs/>
          <w:sz w:val="26"/>
          <w:szCs w:val="26"/>
          <w:lang w:val="de-DE"/>
        </w:rPr>
        <w:t xml:space="preserve">: </w:t>
      </w:r>
    </w:p>
    <w:p w:rsidR="00E7557C" w:rsidRPr="00097862" w:rsidRDefault="00E7557C" w:rsidP="00E7557C">
      <w:pPr>
        <w:pStyle w:val="normaltext13thuthang"/>
        <w:spacing w:line="276" w:lineRule="auto"/>
        <w:rPr>
          <w:lang w:val="de-DE"/>
        </w:rPr>
      </w:pPr>
      <w:r w:rsidRPr="00097862">
        <w:rPr>
          <w:lang w:val="de-DE"/>
        </w:rPr>
        <w:t xml:space="preserve">Học xong </w:t>
      </w:r>
      <w:r w:rsidR="000E530B">
        <w:rPr>
          <w:lang w:val="de-DE"/>
        </w:rPr>
        <w:t>môn học</w:t>
      </w:r>
      <w:r w:rsidRPr="00097862">
        <w:rPr>
          <w:lang w:val="de-DE"/>
        </w:rPr>
        <w:t xml:space="preserve">này sinh viên: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Hiểu được ý nghĩa của các hàm ứng dụng trong phân tích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Biết được cách thức tính của các hàm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các bảng tính toán dữ liệu tài chính theo yêu cầu của công việc.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Xây dựng được cơ sở dữ liệu một cách logic, tự động và chuyên nghiệp theo yêu cầu thực tế, nghiệp vụ kinh tế phát sinh.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mô hình kinh tế &amp; tài chính trên Excel.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Dự báo được các kết quả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Quyết định được các phương án đầu tư kinh doanh tối ưu.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sz w:val="26"/>
          <w:szCs w:val="26"/>
        </w:rPr>
        <w:sym w:font="Symbol" w:char="F02B"/>
      </w:r>
      <w:r w:rsidRPr="00097862">
        <w:rPr>
          <w:rFonts w:ascii="Times New Roman" w:hAnsi="Times New Roman"/>
          <w:sz w:val="26"/>
          <w:szCs w:val="26"/>
          <w:lang w:val="de-DE"/>
        </w:rPr>
        <w:t>      Xử lý trình bày, báo cáo được các tài liệu chuyên ngành</w:t>
      </w: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sz w:val="26"/>
          <w:szCs w:val="26"/>
          <w:lang w:val="de-DE"/>
        </w:rPr>
        <w:t xml:space="preserve"> </w:t>
      </w:r>
      <w:r w:rsidRPr="00097862">
        <w:rPr>
          <w:rFonts w:ascii="Times New Roman" w:hAnsi="Times New Roman"/>
          <w:b/>
          <w:sz w:val="26"/>
          <w:szCs w:val="26"/>
          <w:lang w:val="de-DE"/>
        </w:rPr>
        <w:t>III. NỘI DUNG MÔ ĐUN:</w:t>
      </w:r>
    </w:p>
    <w:p w:rsidR="00E7557C" w:rsidRPr="00097862" w:rsidRDefault="00E7557C" w:rsidP="00E7557C">
      <w:pPr>
        <w:numPr>
          <w:ilvl w:val="1"/>
          <w:numId w:val="30"/>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Nội dung tổng quát và phân phối thời gian:</w:t>
      </w:r>
    </w:p>
    <w:p w:rsidR="00E7557C" w:rsidRPr="00097862" w:rsidRDefault="00E7557C" w:rsidP="00E7557C">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E7557C"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Số</w:t>
            </w:r>
          </w:p>
          <w:p w:rsidR="00E7557C" w:rsidRPr="00097862" w:rsidRDefault="00E7557C" w:rsidP="00CA5C1E">
            <w:pPr>
              <w:pStyle w:val="Heading3"/>
              <w:spacing w:before="0" w:line="276" w:lineRule="auto"/>
              <w:contextualSpacing/>
              <w:jc w:val="both"/>
              <w:rPr>
                <w:rFonts w:ascii="Times New Roman" w:hAnsi="Times New Roman"/>
                <w:b w:val="0"/>
                <w:sz w:val="26"/>
                <w:szCs w:val="26"/>
              </w:rPr>
            </w:pPr>
            <w:r w:rsidRPr="00097862">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E7557C" w:rsidRPr="00097862" w:rsidTr="00CA5C1E">
        <w:trPr>
          <w:cantSplit/>
          <w:trHeight w:val="423"/>
        </w:trPr>
        <w:tc>
          <w:tcPr>
            <w:tcW w:w="56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10 </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10 </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3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hàm tài chính trong excel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Một số kỹ thuật ứng dụng trong việc báo cáo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Giới thiệu các công cụ ứng dụng trong tài chính ngân hàng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6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Ứng dụng các công cụ giải các bài toán tài chính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5640" w:type="dxa"/>
            <w:gridSpan w:val="2"/>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b/>
                <w:bCs/>
                <w:sz w:val="26"/>
                <w:szCs w:val="26"/>
              </w:rPr>
              <w:t>Tổng cộng</w:t>
            </w:r>
          </w:p>
        </w:tc>
        <w:tc>
          <w:tcPr>
            <w:tcW w:w="84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bl>
    <w:p w:rsidR="00E7557C" w:rsidRPr="00097862" w:rsidRDefault="00E7557C" w:rsidP="00E7557C">
      <w:pPr>
        <w:spacing w:line="276" w:lineRule="auto"/>
        <w:jc w:val="both"/>
        <w:rPr>
          <w:rFonts w:ascii="Times New Roman" w:hAnsi="Times New Roman"/>
          <w:i/>
          <w:sz w:val="26"/>
          <w:szCs w:val="26"/>
        </w:rPr>
      </w:pPr>
    </w:p>
    <w:p w:rsidR="00E7557C" w:rsidRPr="00097862" w:rsidRDefault="00E7557C" w:rsidP="00E7557C">
      <w:pPr>
        <w:spacing w:line="276" w:lineRule="auto"/>
        <w:ind w:left="284"/>
        <w:contextualSpacing/>
        <w:jc w:val="both"/>
        <w:rPr>
          <w:rFonts w:ascii="Times New Roman" w:hAnsi="Times New Roman"/>
          <w:i/>
          <w:sz w:val="26"/>
          <w:szCs w:val="26"/>
        </w:rPr>
      </w:pPr>
      <w:r w:rsidRPr="00097862">
        <w:rPr>
          <w:rFonts w:ascii="Times New Roman" w:hAnsi="Times New Roman"/>
          <w:i/>
          <w:sz w:val="26"/>
          <w:szCs w:val="26"/>
        </w:rPr>
        <w:t>Nội dung chi tiết</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p>
    <w:p w:rsidR="00E7557C" w:rsidRPr="00097862" w:rsidRDefault="00E7557C" w:rsidP="00E7557C">
      <w:pPr>
        <w:pStyle w:val="ListParagraph"/>
        <w:numPr>
          <w:ilvl w:val="3"/>
          <w:numId w:val="35"/>
        </w:numPr>
        <w:tabs>
          <w:tab w:val="clear" w:pos="2880"/>
          <w:tab w:val="num" w:pos="450"/>
          <w:tab w:val="left" w:pos="6521"/>
        </w:tabs>
        <w:spacing w:line="276" w:lineRule="auto"/>
        <w:ind w:left="450" w:hanging="270"/>
        <w:jc w:val="both"/>
        <w:rPr>
          <w:b/>
          <w:bCs/>
          <w:sz w:val="26"/>
          <w:szCs w:val="26"/>
          <w:lang w:val="vi-VN"/>
        </w:rPr>
      </w:pPr>
      <w:r w:rsidRPr="00097862">
        <w:rPr>
          <w:b/>
          <w:bCs/>
          <w:sz w:val="26"/>
          <w:szCs w:val="26"/>
          <w:lang w:val="vi-VN"/>
        </w:rPr>
        <w:t>CÁC KỸ THUẬT ỨNG DỤNG CHO VĂN BẢN TRONG NGÂN HÀNG</w:t>
      </w:r>
      <w:r w:rsidRPr="00097862">
        <w:rPr>
          <w:b/>
          <w:bCs/>
          <w:sz w:val="26"/>
          <w:szCs w:val="26"/>
          <w:lang w:val="vi-VN"/>
        </w:rPr>
        <w:tab/>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Lý thuyết</w:t>
      </w:r>
      <w:r w:rsidRPr="00097862">
        <w:rPr>
          <w:rFonts w:ascii="Times New Roman" w:hAnsi="Times New Roman"/>
          <w:i/>
          <w:sz w:val="26"/>
          <w:szCs w:val="26"/>
          <w:lang w:val="vi-VN"/>
        </w:rPr>
        <w:tab/>
        <w:t>Thời gian:  0giờ</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gian:0 giờ</w:t>
      </w:r>
    </w:p>
    <w:p w:rsidR="00E7557C" w:rsidRPr="00097862" w:rsidRDefault="00E7557C" w:rsidP="00E7557C">
      <w:pPr>
        <w:pStyle w:val="normaltext13thuthang"/>
        <w:spacing w:line="276" w:lineRule="auto"/>
        <w:outlineLvl w:val="2"/>
        <w:rPr>
          <w:lang w:val="vi-VN"/>
        </w:rPr>
      </w:pPr>
      <w:r w:rsidRPr="00097862">
        <w:rPr>
          <w:lang w:val="vi-VN"/>
        </w:rPr>
        <w:t xml:space="preserve">1.1 Kỹ thuật trình bày văn bản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1.1.1 Định dạng trang giấy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1.1.2 Thiết kế một thư quảng cáo (Mail Merge)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1.1.3 Thiết kế một văn bản báo cáo (Trình bày báo cáo tốt nghiệp )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1.1.4 Thiết lập mục lục tự động </w:t>
      </w:r>
    </w:p>
    <w:p w:rsidR="00E7557C" w:rsidRPr="00097862" w:rsidRDefault="00E7557C" w:rsidP="00E7557C">
      <w:pPr>
        <w:pStyle w:val="normaltext13thuthang"/>
        <w:spacing w:line="276" w:lineRule="auto"/>
        <w:ind w:firstLine="551"/>
        <w:outlineLvl w:val="2"/>
      </w:pPr>
      <w:r w:rsidRPr="00097862">
        <w:t xml:space="preserve">1.1.5 Thiết lập header/ footer cho từng chương trong một tập tin văn bản </w:t>
      </w:r>
    </w:p>
    <w:p w:rsidR="00E7557C" w:rsidRPr="00097862" w:rsidRDefault="00E7557C" w:rsidP="00E7557C">
      <w:pPr>
        <w:pStyle w:val="normaltext13thuthang"/>
        <w:spacing w:line="276" w:lineRule="auto"/>
        <w:outlineLvl w:val="2"/>
      </w:pPr>
      <w:r w:rsidRPr="00097862">
        <w:t xml:space="preserve">1.2 Kỹ thuật trình bày trình chiếu báo cáo </w:t>
      </w:r>
    </w:p>
    <w:p w:rsidR="00E7557C" w:rsidRPr="00097862" w:rsidRDefault="00E7557C" w:rsidP="00E7557C">
      <w:pPr>
        <w:pStyle w:val="normaltext13thuthang"/>
        <w:spacing w:line="276" w:lineRule="auto"/>
        <w:ind w:firstLine="693"/>
        <w:outlineLvl w:val="2"/>
      </w:pPr>
      <w:r w:rsidRPr="00097862">
        <w:t xml:space="preserve">1.2.1 Các hiệu ứng </w:t>
      </w:r>
    </w:p>
    <w:p w:rsidR="00E7557C" w:rsidRPr="00097862" w:rsidRDefault="00E7557C" w:rsidP="00E7557C">
      <w:pPr>
        <w:pStyle w:val="normaltext13thuthang"/>
        <w:spacing w:line="276" w:lineRule="auto"/>
        <w:ind w:firstLine="976"/>
        <w:outlineLvl w:val="2"/>
      </w:pPr>
      <w:r w:rsidRPr="00097862">
        <w:t xml:space="preserve">1.2.1.1 Hiệu ứng cho từng thành phần </w:t>
      </w:r>
    </w:p>
    <w:p w:rsidR="00E7557C" w:rsidRPr="00097862" w:rsidRDefault="00E7557C" w:rsidP="00E7557C">
      <w:pPr>
        <w:pStyle w:val="normaltext13thuthang"/>
        <w:spacing w:line="276" w:lineRule="auto"/>
        <w:ind w:firstLine="976"/>
        <w:outlineLvl w:val="2"/>
      </w:pPr>
      <w:r w:rsidRPr="00097862">
        <w:t xml:space="preserve">1.2.1.2 Hiệu ứng trên từng Slide </w:t>
      </w:r>
    </w:p>
    <w:p w:rsidR="00E7557C" w:rsidRPr="00097862" w:rsidRDefault="00E7557C" w:rsidP="00E7557C">
      <w:pPr>
        <w:pStyle w:val="normaltext13thuthang"/>
        <w:spacing w:line="276" w:lineRule="auto"/>
        <w:outlineLvl w:val="2"/>
      </w:pPr>
      <w:r w:rsidRPr="00097862">
        <w:t xml:space="preserve">1.2.2 Thiết lập thời gian trình chiếu tự động </w:t>
      </w:r>
    </w:p>
    <w:p w:rsidR="00E7557C" w:rsidRPr="00097862" w:rsidRDefault="00E7557C" w:rsidP="00E7557C">
      <w:pPr>
        <w:pStyle w:val="normaltext13thuthang"/>
        <w:spacing w:line="276" w:lineRule="auto"/>
        <w:outlineLvl w:val="2"/>
      </w:pPr>
      <w:r w:rsidRPr="00097862">
        <w:t xml:space="preserve">1.2.3 Thiết lập các nút lệnh điều khiển </w:t>
      </w:r>
    </w:p>
    <w:p w:rsidR="00E7557C" w:rsidRPr="00097862" w:rsidRDefault="00E7557C" w:rsidP="00E7557C">
      <w:pPr>
        <w:pStyle w:val="normaltext13thuthang"/>
        <w:spacing w:line="276" w:lineRule="auto"/>
        <w:ind w:firstLine="551"/>
        <w:outlineLvl w:val="2"/>
      </w:pPr>
      <w:r w:rsidRPr="00097862">
        <w:t xml:space="preserve">1.2.4 Phong cách trình chiếu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2. NHỮNG VẤN ĐỀ CHUNG KHI SỬ DỤNG HÀM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10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2.1 Định dạng dữ liệu </w:t>
      </w:r>
    </w:p>
    <w:p w:rsidR="00E7557C" w:rsidRPr="00097862" w:rsidRDefault="00E7557C" w:rsidP="00E7557C">
      <w:pPr>
        <w:pStyle w:val="normaltext13thuthang"/>
        <w:spacing w:line="276" w:lineRule="auto"/>
        <w:outlineLvl w:val="2"/>
        <w:rPr>
          <w:lang w:val="vi-VN"/>
        </w:rPr>
      </w:pPr>
      <w:r w:rsidRPr="00097862">
        <w:rPr>
          <w:lang w:val="vi-VN"/>
        </w:rPr>
        <w:t xml:space="preserve">2.2 Những vấn đề chung về hàm </w:t>
      </w:r>
    </w:p>
    <w:p w:rsidR="00E7557C" w:rsidRPr="00097862" w:rsidRDefault="00E7557C" w:rsidP="00E7557C">
      <w:pPr>
        <w:pStyle w:val="normaltext13thuthang"/>
        <w:spacing w:line="276" w:lineRule="auto"/>
        <w:outlineLvl w:val="2"/>
        <w:rPr>
          <w:lang w:val="vi-VN"/>
        </w:rPr>
      </w:pPr>
      <w:r w:rsidRPr="00097862">
        <w:rPr>
          <w:lang w:val="vi-VN"/>
        </w:rPr>
        <w:t xml:space="preserve">2.3 Cấu trúc hàm </w:t>
      </w:r>
    </w:p>
    <w:p w:rsidR="00E7557C" w:rsidRPr="00097862" w:rsidRDefault="00E7557C" w:rsidP="00E7557C">
      <w:pPr>
        <w:pStyle w:val="normaltext13thuthang"/>
        <w:spacing w:line="276" w:lineRule="auto"/>
        <w:outlineLvl w:val="2"/>
        <w:rPr>
          <w:lang w:val="vi-VN"/>
        </w:rPr>
      </w:pPr>
      <w:r w:rsidRPr="00097862">
        <w:rPr>
          <w:lang w:val="vi-VN"/>
        </w:rPr>
        <w:t xml:space="preserve">2.4 Chọn và lập hàm </w:t>
      </w:r>
    </w:p>
    <w:p w:rsidR="00E7557C" w:rsidRPr="00097862" w:rsidRDefault="00E7557C" w:rsidP="00E7557C">
      <w:pPr>
        <w:pStyle w:val="normaltext13thuthang"/>
        <w:spacing w:line="276" w:lineRule="auto"/>
        <w:outlineLvl w:val="2"/>
        <w:rPr>
          <w:lang w:val="vi-VN"/>
        </w:rPr>
      </w:pPr>
      <w:r w:rsidRPr="00097862">
        <w:rPr>
          <w:lang w:val="vi-VN"/>
        </w:rPr>
        <w:t xml:space="preserve">2.5 Những lưu ý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2.6 Cách nhập đối số </w:t>
      </w:r>
    </w:p>
    <w:p w:rsidR="00E7557C" w:rsidRPr="00097862" w:rsidRDefault="00E7557C" w:rsidP="00E7557C">
      <w:pPr>
        <w:pStyle w:val="normaltext13thuthang"/>
        <w:spacing w:line="276" w:lineRule="auto"/>
        <w:outlineLvl w:val="2"/>
        <w:rPr>
          <w:lang w:val="vi-VN"/>
        </w:rPr>
      </w:pPr>
      <w:r w:rsidRPr="00097862">
        <w:rPr>
          <w:lang w:val="vi-VN"/>
        </w:rPr>
        <w:t xml:space="preserve">2.7 Cách đặt tên vùng dữ liệu </w:t>
      </w:r>
    </w:p>
    <w:p w:rsidR="00E7557C" w:rsidRPr="00097862" w:rsidRDefault="00E7557C" w:rsidP="00E7557C">
      <w:pPr>
        <w:pStyle w:val="normaltext13thuthang"/>
        <w:spacing w:line="276" w:lineRule="auto"/>
        <w:outlineLvl w:val="2"/>
        <w:rPr>
          <w:lang w:val="vi-VN"/>
        </w:rPr>
      </w:pPr>
      <w:r w:rsidRPr="00097862">
        <w:rPr>
          <w:lang w:val="vi-VN"/>
        </w:rPr>
        <w:t xml:space="preserve">2.8 Một số thao tác cơ bản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2.9 Cách tạo hàm tài chính mới qua công cụ VBA </w:t>
      </w:r>
    </w:p>
    <w:p w:rsidR="00E7557C" w:rsidRPr="00097862" w:rsidRDefault="00E7557C" w:rsidP="00E7557C">
      <w:pPr>
        <w:pStyle w:val="normaltext13thuthang"/>
        <w:spacing w:line="276" w:lineRule="auto"/>
        <w:outlineLvl w:val="2"/>
        <w:rPr>
          <w:lang w:val="vi-VN"/>
        </w:rPr>
      </w:pPr>
      <w:r w:rsidRPr="00097862">
        <w:rPr>
          <w:lang w:val="vi-VN"/>
        </w:rPr>
        <w:t xml:space="preserve">2.10 Các đối số và lỗi thường xuất hiện trong hàm tài chính </w:t>
      </w:r>
    </w:p>
    <w:p w:rsidR="00E7557C" w:rsidRPr="00097862" w:rsidRDefault="00E7557C" w:rsidP="00E7557C">
      <w:pPr>
        <w:pStyle w:val="normaltext13"/>
        <w:spacing w:before="0" w:after="0" w:afterAutospacing="0" w:line="276" w:lineRule="auto"/>
        <w:contextualSpacing/>
        <w:outlineLvl w:val="2"/>
        <w:rPr>
          <w:b/>
          <w:bCs/>
        </w:rPr>
      </w:pPr>
      <w:r w:rsidRPr="00097862">
        <w:rPr>
          <w:b/>
          <w:bCs/>
        </w:rPr>
        <w:lastRenderedPageBreak/>
        <w:t xml:space="preserve">3. CÁC HÀM TÀI CHÍNH TRONG EXCEL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20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3.1 Nhóm hàm dòng tiền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3.1.1 Hàm FV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3.1.2 Hàm PV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3.1.3 Hàm 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3.1.4 Hàm IPMT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3.1.5 Hàm PPMT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3.1.6 Hàm NPER </w:t>
      </w:r>
    </w:p>
    <w:p w:rsidR="00E7557C" w:rsidRPr="00097862" w:rsidRDefault="00E7557C" w:rsidP="00E7557C">
      <w:pPr>
        <w:pStyle w:val="normaltext13thuthang"/>
        <w:spacing w:line="276" w:lineRule="auto"/>
        <w:ind w:firstLine="693"/>
        <w:outlineLvl w:val="2"/>
      </w:pPr>
      <w:r w:rsidRPr="00097862">
        <w:t xml:space="preserve">3.1.7 Hàm RATE </w:t>
      </w:r>
    </w:p>
    <w:p w:rsidR="00E7557C" w:rsidRPr="00097862" w:rsidRDefault="00E7557C" w:rsidP="00E7557C">
      <w:pPr>
        <w:pStyle w:val="normaltext13thuthang"/>
        <w:spacing w:line="276" w:lineRule="auto"/>
        <w:ind w:firstLine="693"/>
        <w:outlineLvl w:val="2"/>
      </w:pPr>
      <w:r w:rsidRPr="00097862">
        <w:t xml:space="preserve">3.1.8 Hàm EFFECT </w:t>
      </w:r>
    </w:p>
    <w:p w:rsidR="00E7557C" w:rsidRPr="00097862" w:rsidRDefault="00E7557C" w:rsidP="00E7557C">
      <w:pPr>
        <w:pStyle w:val="normaltext13thuthang"/>
        <w:spacing w:line="276" w:lineRule="auto"/>
        <w:ind w:firstLine="693"/>
        <w:outlineLvl w:val="2"/>
      </w:pPr>
      <w:r w:rsidRPr="00097862">
        <w:t xml:space="preserve">3.1.9 Hàm NOMINAL </w:t>
      </w:r>
    </w:p>
    <w:p w:rsidR="00E7557C" w:rsidRPr="00097862" w:rsidRDefault="00E7557C" w:rsidP="00E7557C">
      <w:pPr>
        <w:pStyle w:val="normaltext13thuthang"/>
        <w:spacing w:line="276" w:lineRule="auto"/>
        <w:ind w:firstLine="693"/>
        <w:outlineLvl w:val="2"/>
      </w:pPr>
      <w:r w:rsidRPr="00097862">
        <w:t xml:space="preserve">3.1.10 Hàm FVSHEDULE </w:t>
      </w:r>
    </w:p>
    <w:p w:rsidR="00E7557C" w:rsidRPr="00097862" w:rsidRDefault="00E7557C" w:rsidP="00E7557C">
      <w:pPr>
        <w:pStyle w:val="normaltext13thuthang"/>
        <w:spacing w:line="276" w:lineRule="auto"/>
        <w:outlineLvl w:val="2"/>
      </w:pPr>
      <w:r w:rsidRPr="00097862">
        <w:t xml:space="preserve">3.2 Nhóm hàm đánh giá hiệu quả vốn đầu tư </w:t>
      </w:r>
    </w:p>
    <w:p w:rsidR="00E7557C" w:rsidRPr="00097862" w:rsidRDefault="00E7557C" w:rsidP="00E7557C">
      <w:pPr>
        <w:pStyle w:val="normaltext13thuthang"/>
        <w:spacing w:line="276" w:lineRule="auto"/>
        <w:ind w:firstLine="693"/>
        <w:outlineLvl w:val="2"/>
      </w:pPr>
      <w:r w:rsidRPr="00097862">
        <w:t xml:space="preserve">3.2.1 Hàm NPV </w:t>
      </w:r>
    </w:p>
    <w:p w:rsidR="00E7557C" w:rsidRPr="00097862" w:rsidRDefault="00E7557C" w:rsidP="00E7557C">
      <w:pPr>
        <w:pStyle w:val="normaltext13thuthang"/>
        <w:spacing w:line="276" w:lineRule="auto"/>
        <w:ind w:firstLine="693"/>
        <w:outlineLvl w:val="2"/>
      </w:pPr>
      <w:r w:rsidRPr="00097862">
        <w:t xml:space="preserve">3.2.2 Hàm IRR </w:t>
      </w:r>
    </w:p>
    <w:p w:rsidR="00E7557C" w:rsidRPr="00097862" w:rsidRDefault="00E7557C" w:rsidP="00E7557C">
      <w:pPr>
        <w:pStyle w:val="normaltext13thuthang"/>
        <w:spacing w:line="276" w:lineRule="auto"/>
        <w:outlineLvl w:val="2"/>
      </w:pPr>
      <w:r w:rsidRPr="00097862">
        <w:t xml:space="preserve">3.3 Nhóm hàm khấu hao tài sản cố định </w:t>
      </w:r>
    </w:p>
    <w:p w:rsidR="00E7557C" w:rsidRPr="00097862" w:rsidRDefault="00E7557C" w:rsidP="00E7557C">
      <w:pPr>
        <w:pStyle w:val="normaltext13thuthang"/>
        <w:spacing w:line="276" w:lineRule="auto"/>
        <w:ind w:firstLine="693"/>
        <w:outlineLvl w:val="2"/>
      </w:pPr>
      <w:r w:rsidRPr="00097862">
        <w:t xml:space="preserve">3.3.1 Hàm SLN </w:t>
      </w:r>
    </w:p>
    <w:p w:rsidR="00E7557C" w:rsidRPr="00097862" w:rsidRDefault="00E7557C" w:rsidP="00E7557C">
      <w:pPr>
        <w:pStyle w:val="normaltext13thuthang"/>
        <w:spacing w:line="276" w:lineRule="auto"/>
        <w:ind w:firstLine="693"/>
        <w:outlineLvl w:val="2"/>
      </w:pPr>
      <w:r w:rsidRPr="00097862">
        <w:t xml:space="preserve">3.3.2 Hàm SYD </w:t>
      </w:r>
    </w:p>
    <w:p w:rsidR="00E7557C" w:rsidRPr="00097862" w:rsidRDefault="00E7557C" w:rsidP="00E7557C">
      <w:pPr>
        <w:pStyle w:val="normaltext13thuthang"/>
        <w:spacing w:line="276" w:lineRule="auto"/>
        <w:ind w:firstLine="693"/>
        <w:outlineLvl w:val="2"/>
      </w:pPr>
      <w:r w:rsidRPr="00097862">
        <w:t xml:space="preserve">3.3.3 Hàm DB </w:t>
      </w:r>
    </w:p>
    <w:p w:rsidR="00E7557C" w:rsidRPr="00097862" w:rsidRDefault="00E7557C" w:rsidP="00E7557C">
      <w:pPr>
        <w:pStyle w:val="normaltext13thuthang"/>
        <w:spacing w:line="276" w:lineRule="auto"/>
        <w:ind w:firstLine="693"/>
        <w:outlineLvl w:val="2"/>
      </w:pPr>
      <w:r w:rsidRPr="00097862">
        <w:t xml:space="preserve">3.3.4 Hàm DDB </w:t>
      </w:r>
    </w:p>
    <w:p w:rsidR="00E7557C" w:rsidRPr="00097862" w:rsidRDefault="00E7557C" w:rsidP="00E7557C">
      <w:pPr>
        <w:pStyle w:val="normaltext13thuthang"/>
        <w:spacing w:line="276" w:lineRule="auto"/>
        <w:outlineLvl w:val="2"/>
      </w:pPr>
      <w:r w:rsidRPr="00097862">
        <w:t xml:space="preserve">3.4 Nhóm hàm đầu tư chứng khoán </w:t>
      </w:r>
    </w:p>
    <w:p w:rsidR="00E7557C" w:rsidRPr="00097862" w:rsidRDefault="00E7557C" w:rsidP="00E7557C">
      <w:pPr>
        <w:pStyle w:val="normaltext13thuthang"/>
        <w:spacing w:line="276" w:lineRule="auto"/>
        <w:ind w:firstLine="693"/>
        <w:outlineLvl w:val="2"/>
      </w:pPr>
      <w:r w:rsidRPr="00097862">
        <w:t xml:space="preserve">3.4.1 Hàm ACCRINTM </w:t>
      </w:r>
    </w:p>
    <w:p w:rsidR="00E7557C" w:rsidRPr="00097862" w:rsidRDefault="00E7557C" w:rsidP="00E7557C">
      <w:pPr>
        <w:pStyle w:val="normaltext13thuthang"/>
        <w:spacing w:line="276" w:lineRule="auto"/>
        <w:ind w:firstLine="693"/>
        <w:outlineLvl w:val="2"/>
      </w:pPr>
      <w:r w:rsidRPr="00097862">
        <w:t xml:space="preserve">3.4.2 Hàm INTRATE </w:t>
      </w:r>
    </w:p>
    <w:p w:rsidR="00E7557C" w:rsidRPr="00097862" w:rsidRDefault="00E7557C" w:rsidP="00E7557C">
      <w:pPr>
        <w:pStyle w:val="normaltext13thuthang"/>
        <w:spacing w:line="276" w:lineRule="auto"/>
        <w:ind w:firstLine="693"/>
        <w:outlineLvl w:val="2"/>
      </w:pPr>
      <w:r w:rsidRPr="00097862">
        <w:t xml:space="preserve">3.4.3 Hàm RECEIVED </w:t>
      </w:r>
    </w:p>
    <w:p w:rsidR="00E7557C" w:rsidRPr="00097862" w:rsidRDefault="00E7557C" w:rsidP="00E7557C">
      <w:pPr>
        <w:pStyle w:val="normaltext13thuthang"/>
        <w:spacing w:line="276" w:lineRule="auto"/>
        <w:ind w:firstLine="693"/>
        <w:outlineLvl w:val="2"/>
      </w:pPr>
      <w:r w:rsidRPr="00097862">
        <w:t xml:space="preserve">3.4.4 Hàm DISC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4. MỘT SỐ KỸ THUẬT ỨNG DỤNG TRONG VIỆC BÁO CÁO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 xml:space="preserve">5 </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4.1 Lập báo cáo, tổng hợp dữ liệu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4.1.1 Pivot Table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4.1.2 SubTotal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4.1.3 Consolidate </w:t>
      </w:r>
    </w:p>
    <w:p w:rsidR="00E7557C" w:rsidRPr="00097862" w:rsidRDefault="00E7557C" w:rsidP="00E7557C">
      <w:pPr>
        <w:pStyle w:val="normaltext13thuthang"/>
        <w:spacing w:line="276" w:lineRule="auto"/>
        <w:outlineLvl w:val="2"/>
        <w:rPr>
          <w:lang w:val="vi-VN"/>
        </w:rPr>
      </w:pPr>
      <w:r w:rsidRPr="00097862">
        <w:rPr>
          <w:lang w:val="vi-VN"/>
        </w:rPr>
        <w:t xml:space="preserve">4.2 Sử dụng biểu đồ để báo cáo </w:t>
      </w:r>
    </w:p>
    <w:p w:rsidR="00E7557C" w:rsidRPr="00097862" w:rsidRDefault="00E7557C" w:rsidP="00E7557C">
      <w:pPr>
        <w:pStyle w:val="normaltext13thuthang"/>
        <w:spacing w:line="276" w:lineRule="auto"/>
        <w:outlineLvl w:val="2"/>
        <w:rPr>
          <w:lang w:val="vi-VN"/>
        </w:rPr>
      </w:pPr>
      <w:r w:rsidRPr="00097862">
        <w:rPr>
          <w:lang w:val="vi-VN"/>
        </w:rPr>
        <w:t xml:space="preserve">4.3 Thiết kế giao diện ứng dụng với Form Control, Macro </w:t>
      </w:r>
    </w:p>
    <w:p w:rsidR="00E7557C" w:rsidRPr="00097862" w:rsidRDefault="00E7557C" w:rsidP="00E7557C">
      <w:pPr>
        <w:pStyle w:val="normaltext13"/>
        <w:spacing w:before="0" w:after="0" w:afterAutospacing="0" w:line="276" w:lineRule="auto"/>
        <w:contextualSpacing/>
        <w:outlineLvl w:val="2"/>
        <w:rPr>
          <w:b/>
          <w:bCs/>
          <w:lang w:val="vi-VN"/>
        </w:rPr>
      </w:pPr>
      <w:r w:rsidRPr="00097862">
        <w:rPr>
          <w:b/>
          <w:bCs/>
          <w:lang w:val="vi-VN"/>
        </w:rPr>
        <w:t xml:space="preserve">5. GIỚI THIỆU CÁC CÔNG CỤ ỨNG DỤNG TRONG TÀI CHÍNH NGÂN HÀNG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5</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5.1 Goal Seek: hàm mục tiêu </w:t>
      </w:r>
    </w:p>
    <w:p w:rsidR="00E7557C" w:rsidRPr="00097862" w:rsidRDefault="00E7557C" w:rsidP="00E7557C">
      <w:pPr>
        <w:pStyle w:val="normaltext13thuthang"/>
        <w:spacing w:line="276" w:lineRule="auto"/>
        <w:outlineLvl w:val="2"/>
        <w:rPr>
          <w:lang w:val="vi-VN"/>
        </w:rPr>
      </w:pPr>
      <w:r w:rsidRPr="00097862">
        <w:rPr>
          <w:lang w:val="vi-VN"/>
        </w:rPr>
        <w:t xml:space="preserve">5.2 Solver: tìm phương án tối ưu </w:t>
      </w:r>
    </w:p>
    <w:p w:rsidR="00E7557C" w:rsidRPr="00097862" w:rsidRDefault="00E7557C" w:rsidP="00E7557C">
      <w:pPr>
        <w:pStyle w:val="normaltext13thuthang"/>
        <w:spacing w:line="276" w:lineRule="auto"/>
        <w:outlineLvl w:val="2"/>
      </w:pPr>
      <w:r w:rsidRPr="00097862">
        <w:t xml:space="preserve">5.3 Data Table: phân tích rủi ro </w:t>
      </w:r>
    </w:p>
    <w:p w:rsidR="00E7557C" w:rsidRPr="00097862" w:rsidRDefault="00E7557C" w:rsidP="00E7557C">
      <w:pPr>
        <w:pStyle w:val="normaltext13thuthang"/>
        <w:spacing w:line="276" w:lineRule="auto"/>
        <w:outlineLvl w:val="2"/>
      </w:pPr>
      <w:r w:rsidRPr="00097862">
        <w:lastRenderedPageBreak/>
        <w:t xml:space="preserve">5.4 Scenarios: phân tích tình huống </w:t>
      </w:r>
    </w:p>
    <w:p w:rsidR="00E7557C" w:rsidRPr="00097862" w:rsidRDefault="00E7557C" w:rsidP="00E7557C">
      <w:pPr>
        <w:pStyle w:val="normaltext13thuthang"/>
        <w:spacing w:line="276" w:lineRule="auto"/>
        <w:outlineLvl w:val="2"/>
      </w:pPr>
      <w:r w:rsidRPr="00097862">
        <w:t xml:space="preserve">5.5 Crystal Ball: mô phỏng và phân tích trong tài chính ngân hàng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6. ỨNG DỤNG CÁC CÔNG CỤ GIẢI CÁC BÀI TOÁN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2</w:t>
      </w:r>
      <w:r w:rsidRPr="00097862">
        <w:rPr>
          <w:rFonts w:ascii="Times New Roman" w:hAnsi="Times New Roman"/>
          <w:i/>
          <w:sz w:val="26"/>
          <w:szCs w:val="26"/>
          <w:lang w:val="vi-VN"/>
        </w:rPr>
        <w:t>1giờ</w:t>
      </w:r>
    </w:p>
    <w:p w:rsidR="00E7557C" w:rsidRPr="00097862" w:rsidRDefault="00E7557C" w:rsidP="00E7557C">
      <w:pPr>
        <w:pStyle w:val="normaltext13thuthang"/>
        <w:spacing w:line="276" w:lineRule="auto"/>
        <w:outlineLvl w:val="2"/>
      </w:pPr>
      <w:r w:rsidRPr="00097862">
        <w:t xml:space="preserve">6.1 Ứng dụng Goal Seek </w:t>
      </w:r>
    </w:p>
    <w:p w:rsidR="00E7557C" w:rsidRPr="00097862" w:rsidRDefault="00E7557C" w:rsidP="00E7557C">
      <w:pPr>
        <w:pStyle w:val="normaltext13thuthang"/>
        <w:spacing w:line="276" w:lineRule="auto"/>
        <w:ind w:firstLine="267"/>
        <w:outlineLvl w:val="2"/>
      </w:pPr>
      <w:r w:rsidRPr="00097862">
        <w:t xml:space="preserve">6.1.1 Bài toán điểm hoà vốn, phân tích và lập kế hoạch </w:t>
      </w:r>
    </w:p>
    <w:p w:rsidR="00E7557C" w:rsidRPr="00097862" w:rsidRDefault="00E7557C" w:rsidP="00E7557C">
      <w:pPr>
        <w:pStyle w:val="normaltext13thuthang"/>
        <w:spacing w:line="276" w:lineRule="auto"/>
        <w:ind w:firstLine="267"/>
        <w:outlineLvl w:val="2"/>
      </w:pPr>
      <w:r w:rsidRPr="00097862">
        <w:t xml:space="preserve">6.1.2 Bài toán tìm giao điểm giữa đường cung và đường cầu </w:t>
      </w:r>
    </w:p>
    <w:p w:rsidR="00E7557C" w:rsidRPr="00097862" w:rsidRDefault="00E7557C" w:rsidP="00E7557C">
      <w:pPr>
        <w:pStyle w:val="normaltext13thuthang"/>
        <w:spacing w:line="276" w:lineRule="auto"/>
        <w:outlineLvl w:val="2"/>
      </w:pPr>
      <w:r w:rsidRPr="00097862">
        <w:t xml:space="preserve">6.2 Ứng dụng Solver </w:t>
      </w:r>
    </w:p>
    <w:p w:rsidR="00E7557C" w:rsidRPr="00097862" w:rsidRDefault="00E7557C" w:rsidP="00E7557C">
      <w:pPr>
        <w:pStyle w:val="normaltext13thuthang"/>
        <w:spacing w:line="276" w:lineRule="auto"/>
        <w:ind w:firstLine="267"/>
        <w:outlineLvl w:val="2"/>
      </w:pPr>
      <w:r w:rsidRPr="00097862">
        <w:t xml:space="preserve">6.2.1 Xác định giá trị tối ưu </w:t>
      </w:r>
    </w:p>
    <w:p w:rsidR="00E7557C" w:rsidRPr="00097862" w:rsidRDefault="00E7557C" w:rsidP="00E7557C">
      <w:pPr>
        <w:pStyle w:val="normaltext13thuthang"/>
        <w:spacing w:line="276" w:lineRule="auto"/>
        <w:ind w:firstLine="267"/>
        <w:outlineLvl w:val="2"/>
      </w:pPr>
      <w:r w:rsidRPr="00097862">
        <w:t xml:space="preserve">6.2.2 Bài toán qui hoạch tuyến tính (Linear Programming) </w:t>
      </w:r>
    </w:p>
    <w:p w:rsidR="00E7557C" w:rsidRPr="00097862" w:rsidRDefault="00E7557C" w:rsidP="00E7557C">
      <w:pPr>
        <w:pStyle w:val="normaltext13thuthang"/>
        <w:spacing w:line="276" w:lineRule="auto"/>
        <w:outlineLvl w:val="2"/>
      </w:pPr>
      <w:r w:rsidRPr="00097862">
        <w:t xml:space="preserve">6.3 Ứng dụng Data Table </w:t>
      </w:r>
    </w:p>
    <w:p w:rsidR="00E7557C" w:rsidRPr="00097862" w:rsidRDefault="00E7557C" w:rsidP="00E7557C">
      <w:pPr>
        <w:pStyle w:val="normaltext13thuthang"/>
        <w:spacing w:line="276" w:lineRule="auto"/>
        <w:ind w:firstLine="409"/>
        <w:outlineLvl w:val="2"/>
      </w:pPr>
      <w:r w:rsidRPr="00097862">
        <w:t xml:space="preserve">6.3.1 Phân tích độ nhạy một chiều </w:t>
      </w:r>
    </w:p>
    <w:p w:rsidR="00E7557C" w:rsidRPr="00097862" w:rsidRDefault="00E7557C" w:rsidP="00E7557C">
      <w:pPr>
        <w:pStyle w:val="normaltext13thuthang"/>
        <w:spacing w:line="276" w:lineRule="auto"/>
        <w:ind w:firstLine="409"/>
        <w:outlineLvl w:val="2"/>
      </w:pPr>
      <w:r w:rsidRPr="00097862">
        <w:t xml:space="preserve">6.3.2 Phân tích độ nhạy hai chiều </w:t>
      </w:r>
    </w:p>
    <w:p w:rsidR="00E7557C" w:rsidRPr="00097862" w:rsidRDefault="00E7557C" w:rsidP="00E7557C">
      <w:pPr>
        <w:pStyle w:val="normaltext13thuthang"/>
        <w:spacing w:line="276" w:lineRule="auto"/>
        <w:outlineLvl w:val="2"/>
      </w:pPr>
      <w:r w:rsidRPr="00097862">
        <w:t xml:space="preserve">6.4 Ứng dụng Scenarios </w:t>
      </w:r>
    </w:p>
    <w:p w:rsidR="00E7557C" w:rsidRPr="00097862" w:rsidRDefault="00E7557C" w:rsidP="00E7557C">
      <w:pPr>
        <w:pStyle w:val="normaltext13thuthang"/>
        <w:spacing w:line="276" w:lineRule="auto"/>
        <w:outlineLvl w:val="2"/>
      </w:pPr>
      <w:r w:rsidRPr="00097862">
        <w:t xml:space="preserve">6.4.1 Bài toán phân tích tình huống trong sản xuất kinh doanh </w:t>
      </w:r>
    </w:p>
    <w:p w:rsidR="00E7557C" w:rsidRPr="00097862" w:rsidRDefault="00E7557C" w:rsidP="00E7557C">
      <w:pPr>
        <w:pStyle w:val="normaltext13thuthang"/>
        <w:spacing w:line="276" w:lineRule="auto"/>
        <w:outlineLvl w:val="2"/>
      </w:pPr>
      <w:r w:rsidRPr="00097862">
        <w:t>6.4.</w:t>
      </w:r>
      <w:r w:rsidRPr="00097862">
        <w:rPr>
          <w:lang w:val="vi-VN"/>
        </w:rPr>
        <w:t>2</w:t>
      </w:r>
      <w:r w:rsidRPr="00097862">
        <w:t xml:space="preserve"> Bài toán phân tích tình huống trong tài chính </w:t>
      </w:r>
    </w:p>
    <w:p w:rsidR="00E7557C" w:rsidRPr="00097862" w:rsidRDefault="00E7557C" w:rsidP="00E7557C">
      <w:pPr>
        <w:pStyle w:val="normaltext13thuthang"/>
        <w:spacing w:line="276" w:lineRule="auto"/>
        <w:outlineLvl w:val="2"/>
      </w:pPr>
      <w:r w:rsidRPr="00097862">
        <w:t xml:space="preserve">6.5 Ứng dụng Crystal Ball </w:t>
      </w:r>
    </w:p>
    <w:p w:rsidR="00E7557C" w:rsidRPr="00097862" w:rsidRDefault="00E7557C" w:rsidP="00E7557C">
      <w:pPr>
        <w:pStyle w:val="normaltext13thuthang"/>
        <w:spacing w:line="276" w:lineRule="auto"/>
        <w:ind w:firstLine="409"/>
        <w:outlineLvl w:val="2"/>
      </w:pPr>
      <w:r w:rsidRPr="00097862">
        <w:t xml:space="preserve">6.5.1 Bài toán tĩnh </w:t>
      </w:r>
    </w:p>
    <w:p w:rsidR="00E7557C" w:rsidRPr="00097862" w:rsidRDefault="00E7557C" w:rsidP="00E7557C">
      <w:pPr>
        <w:pStyle w:val="normaltext13thuthang"/>
        <w:spacing w:line="276" w:lineRule="auto"/>
        <w:ind w:firstLine="409"/>
        <w:outlineLvl w:val="2"/>
      </w:pPr>
      <w:r w:rsidRPr="00097862">
        <w:t xml:space="preserve">6.5.2 Bài toán động </w:t>
      </w:r>
    </w:p>
    <w:p w:rsidR="00E7557C" w:rsidRPr="00097862" w:rsidRDefault="00E7557C" w:rsidP="00E7557C">
      <w:pPr>
        <w:pStyle w:val="normaltext13thuthang"/>
        <w:spacing w:line="276" w:lineRule="auto"/>
        <w:ind w:left="720"/>
        <w:contextualSpacing/>
        <w:outlineLvl w:val="2"/>
        <w:rPr>
          <w:lang w:val="vi-VN"/>
        </w:rPr>
      </w:pPr>
      <w:r w:rsidRPr="00097862">
        <w:t xml:space="preserve">6.5.3 Phân tích và Lập báo cáo </w:t>
      </w:r>
      <w:r w:rsidRPr="00097862">
        <w:rPr>
          <w:lang w:val="vi-VN"/>
        </w:rPr>
        <w:t>Thực hành</w:t>
      </w:r>
      <w:r w:rsidRPr="00097862">
        <w:rPr>
          <w:lang w:val="vi-VN"/>
        </w:rPr>
        <w:tab/>
      </w:r>
      <w:r w:rsidRPr="00097862">
        <w:rPr>
          <w:lang w:val="vi-VN"/>
        </w:rPr>
        <w:tab/>
      </w:r>
      <w:r w:rsidRPr="00097862">
        <w:rPr>
          <w:lang w:val="vi-VN"/>
        </w:rPr>
        <w:tab/>
      </w:r>
    </w:p>
    <w:p w:rsidR="00E7557C" w:rsidRPr="00097862" w:rsidRDefault="00E7557C" w:rsidP="00E7557C">
      <w:pPr>
        <w:pStyle w:val="normaltext13thuthang"/>
        <w:tabs>
          <w:tab w:val="left" w:pos="720"/>
          <w:tab w:val="left" w:pos="1440"/>
          <w:tab w:val="left" w:pos="2160"/>
          <w:tab w:val="left" w:pos="2880"/>
          <w:tab w:val="left" w:pos="7200"/>
        </w:tabs>
        <w:spacing w:line="276" w:lineRule="auto"/>
        <w:ind w:left="0"/>
        <w:contextualSpacing/>
        <w:outlineLvl w:val="2"/>
        <w:rPr>
          <w:b/>
          <w:lang w:val="vi-VN"/>
        </w:rPr>
      </w:pPr>
      <w:r w:rsidRPr="00097862">
        <w:rPr>
          <w:b/>
          <w:lang w:val="vi-VN"/>
        </w:rPr>
        <w:t>IV. ĐIỀU KIỆN THỰC HIỆN CHƯƠNG TRÌNH: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E7557C" w:rsidRPr="00097862" w:rsidRDefault="00E7557C" w:rsidP="00E7557C">
      <w:pPr>
        <w:spacing w:line="276" w:lineRule="auto"/>
        <w:jc w:val="both"/>
        <w:rPr>
          <w:rFonts w:ascii="Times New Roman" w:hAnsi="Times New Roman"/>
          <w:b/>
          <w:sz w:val="26"/>
          <w:szCs w:val="26"/>
        </w:rPr>
      </w:pP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E7557C" w:rsidRPr="00097862" w:rsidRDefault="00E7557C" w:rsidP="00E7557C">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 xml:space="preserve">VI. HƯỚNG DẪN CHƯƠNG TRÌNH: </w:t>
      </w:r>
    </w:p>
    <w:p w:rsidR="00E7557C" w:rsidRPr="00097862" w:rsidRDefault="00E7557C" w:rsidP="00E7557C">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lastRenderedPageBreak/>
        <w:t>Phạm vi áp dụng chương trình:</w:t>
      </w:r>
      <w:r w:rsidRPr="00097862">
        <w:rPr>
          <w:rFonts w:ascii="Times New Roman" w:hAnsi="Times New Roman"/>
          <w:sz w:val="26"/>
          <w:szCs w:val="26"/>
        </w:rPr>
        <w:t xml:space="preserve"> </w:t>
      </w:r>
      <w:r>
        <w:rPr>
          <w:rFonts w:ascii="Times New Roman" w:hAnsi="Times New Roman"/>
          <w:sz w:val="26"/>
          <w:szCs w:val="26"/>
        </w:rPr>
        <w:t xml:space="preserve">CHƯƠNG TRÌNH </w:t>
      </w:r>
      <w:r w:rsidR="000E530B">
        <w:rPr>
          <w:rFonts w:ascii="Times New Roman" w:hAnsi="Times New Roman"/>
          <w:sz w:val="26"/>
          <w:szCs w:val="26"/>
        </w:rPr>
        <w:t>MÔN HỌC</w:t>
      </w:r>
      <w:r w:rsidRPr="00097862">
        <w:rPr>
          <w:rFonts w:ascii="Times New Roman" w:hAnsi="Times New Roman"/>
          <w:sz w:val="26"/>
          <w:szCs w:val="26"/>
        </w:rPr>
        <w:t xml:space="preserve">được sử dụng để giảng dạy cho trình cao đẳng nghề. </w:t>
      </w:r>
    </w:p>
    <w:p w:rsidR="00E7557C" w:rsidRPr="00097862" w:rsidRDefault="00E7557C" w:rsidP="00E7557C">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E7557C" w:rsidRPr="00097862" w:rsidRDefault="00E7557C" w:rsidP="00E7557C">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E7557C" w:rsidRPr="00097862" w:rsidRDefault="00E7557C" w:rsidP="00E7557C">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E7557C" w:rsidRPr="00097862" w:rsidRDefault="00E7557C" w:rsidP="00E7557C">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E7557C" w:rsidRPr="00097862" w:rsidRDefault="00E7557C" w:rsidP="00E7557C">
      <w:pPr>
        <w:pStyle w:val="normaltext13thuthang"/>
        <w:numPr>
          <w:ilvl w:val="0"/>
          <w:numId w:val="30"/>
        </w:numPr>
        <w:spacing w:line="276" w:lineRule="auto"/>
        <w:contextualSpacing/>
      </w:pPr>
      <w:r w:rsidRPr="00097862">
        <w:t>    </w:t>
      </w:r>
      <w:r w:rsidR="000E530B">
        <w:t>Môn học</w:t>
      </w:r>
      <w:r w:rsidRPr="00097862">
        <w:t xml:space="preserve">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E7557C" w:rsidRPr="00097862" w:rsidRDefault="00E7557C" w:rsidP="00E7557C">
      <w:pPr>
        <w:pStyle w:val="normaltext13thuthang"/>
        <w:numPr>
          <w:ilvl w:val="0"/>
          <w:numId w:val="30"/>
        </w:numPr>
        <w:spacing w:line="276" w:lineRule="auto"/>
        <w:contextualSpacing/>
      </w:pPr>
      <w:r w:rsidRPr="00097862">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E7557C" w:rsidRPr="00097862" w:rsidRDefault="00E7557C" w:rsidP="00E7557C">
      <w:pPr>
        <w:pStyle w:val="ListParagraph"/>
        <w:numPr>
          <w:ilvl w:val="0"/>
          <w:numId w:val="30"/>
        </w:numPr>
        <w:spacing w:line="276" w:lineRule="auto"/>
        <w:jc w:val="both"/>
        <w:rPr>
          <w:i/>
          <w:sz w:val="26"/>
          <w:szCs w:val="26"/>
        </w:rPr>
      </w:pPr>
      <w:r w:rsidRPr="00097862">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E7557C" w:rsidRPr="00097862" w:rsidRDefault="00E7557C" w:rsidP="00E7557C">
      <w:pPr>
        <w:spacing w:line="276" w:lineRule="auto"/>
        <w:jc w:val="both"/>
        <w:rPr>
          <w:rFonts w:ascii="Times New Roman" w:hAnsi="Times New Roman"/>
          <w:i/>
          <w:sz w:val="26"/>
          <w:szCs w:val="26"/>
        </w:rPr>
      </w:pPr>
      <w:r w:rsidRPr="00097862">
        <w:rPr>
          <w:rFonts w:ascii="Times New Roman" w:hAnsi="Times New Roman"/>
          <w:i/>
          <w:sz w:val="26"/>
          <w:szCs w:val="26"/>
          <w:lang w:val="vi-VN"/>
        </w:rPr>
        <w:t xml:space="preserve">4.   </w:t>
      </w:r>
      <w:r w:rsidRPr="00097862">
        <w:rPr>
          <w:rFonts w:ascii="Times New Roman" w:hAnsi="Times New Roman"/>
          <w:i/>
          <w:sz w:val="26"/>
          <w:szCs w:val="26"/>
        </w:rPr>
        <w:t xml:space="preserve">Tài liệu cần tham khảo: </w:t>
      </w:r>
    </w:p>
    <w:p w:rsidR="00E7557C" w:rsidRPr="00097862" w:rsidRDefault="00E7557C" w:rsidP="00E7557C">
      <w:pPr>
        <w:pStyle w:val="normaltext13thuthang"/>
        <w:spacing w:line="276" w:lineRule="auto"/>
        <w:ind w:firstLine="693"/>
      </w:pPr>
      <w:r w:rsidRPr="00097862">
        <w:rPr>
          <w:b/>
          <w:bCs/>
        </w:rPr>
        <w:t>-Sách, giáo trình chính:</w:t>
      </w:r>
      <w:r w:rsidRPr="00097862">
        <w:t xml:space="preserve"> </w:t>
      </w:r>
    </w:p>
    <w:p w:rsidR="00E7557C" w:rsidRPr="00097862" w:rsidRDefault="00E7557C" w:rsidP="00E7557C">
      <w:pPr>
        <w:pStyle w:val="normaltext13thuthang"/>
        <w:spacing w:line="276" w:lineRule="auto"/>
        <w:ind w:firstLine="693"/>
      </w:pPr>
      <w:r w:rsidRPr="00097862">
        <w:t xml:space="preserve">[1] Bài giảng Tin Học Ứng Dụng Tài Chính Ngân Hàng – Khoa </w:t>
      </w:r>
      <w:r w:rsidRPr="00097862">
        <w:rPr>
          <w:lang w:val="vi-VN"/>
        </w:rPr>
        <w:t>Kinh Tế</w:t>
      </w:r>
      <w:r w:rsidRPr="00097862">
        <w:t xml:space="preserve"> </w:t>
      </w:r>
    </w:p>
    <w:p w:rsidR="00E7557C" w:rsidRPr="00097862" w:rsidRDefault="00E7557C" w:rsidP="00E7557C">
      <w:pPr>
        <w:pStyle w:val="normaltext13thuthang"/>
        <w:spacing w:line="276" w:lineRule="auto"/>
        <w:ind w:firstLine="693"/>
      </w:pPr>
      <w:r w:rsidRPr="00097862">
        <w:rPr>
          <w:b/>
          <w:bCs/>
        </w:rPr>
        <w:t>-Tài liệu tham khảo:</w:t>
      </w:r>
      <w:r w:rsidRPr="00097862">
        <w:t xml:space="preserve"> </w:t>
      </w:r>
    </w:p>
    <w:p w:rsidR="00E7557C" w:rsidRPr="00097862" w:rsidRDefault="00E7557C" w:rsidP="00E7557C">
      <w:pPr>
        <w:pStyle w:val="normaltext13thuthang"/>
        <w:spacing w:line="276" w:lineRule="auto"/>
        <w:ind w:firstLine="693"/>
      </w:pPr>
      <w:r w:rsidRPr="00097862">
        <w:t xml:space="preserve">[1]. Danielle Stein Fairhurst (2012), Using Excel for Business Analysis: A Guide to Financial Modelling Fundamentals, John Wiley &amp; Sons. </w:t>
      </w:r>
    </w:p>
    <w:p w:rsidR="00E7557C" w:rsidRPr="00097862" w:rsidRDefault="00E7557C" w:rsidP="00E7557C">
      <w:pPr>
        <w:pStyle w:val="normaltext13thuthang"/>
        <w:spacing w:line="276" w:lineRule="auto"/>
        <w:ind w:firstLine="693"/>
      </w:pPr>
      <w:r w:rsidRPr="00097862">
        <w:t xml:space="preserve">[2]. Bill Jelen (2011), Learn Excel 2007 Through Excel 2010 from Mr.Excel: Master Pivot Tables, Subtotals, Charts, VLOOKUP, IF, Data Analysis and Much More!, Tickling Keys, Inc. </w:t>
      </w:r>
    </w:p>
    <w:p w:rsidR="00E7557C" w:rsidRPr="00097862" w:rsidRDefault="00E7557C" w:rsidP="00E7557C">
      <w:pPr>
        <w:pStyle w:val="normaltext13thuthang"/>
        <w:spacing w:line="276" w:lineRule="auto"/>
        <w:ind w:firstLine="693"/>
      </w:pPr>
      <w:r w:rsidRPr="00097862">
        <w:t xml:space="preserve">[3]. Curtis Frye (2010), Microsoft Excel 2010: Step by Step, Microsoft Press. </w:t>
      </w:r>
    </w:p>
    <w:p w:rsidR="00E7557C" w:rsidRPr="00097862" w:rsidRDefault="00E7557C" w:rsidP="00E7557C">
      <w:pPr>
        <w:spacing w:line="276" w:lineRule="auto"/>
        <w:ind w:left="734" w:firstLine="693"/>
        <w:contextualSpacing/>
        <w:jc w:val="both"/>
        <w:rPr>
          <w:rFonts w:ascii="Times New Roman" w:hAnsi="Times New Roman"/>
          <w:sz w:val="26"/>
          <w:szCs w:val="26"/>
        </w:rPr>
      </w:pPr>
      <w:r w:rsidRPr="00097862">
        <w:rPr>
          <w:rFonts w:ascii="Times New Roman" w:hAnsi="Times New Roman"/>
          <w:sz w:val="26"/>
          <w:szCs w:val="26"/>
        </w:rPr>
        <w:t>[4]. Đoàn Công Hùng, Trần Ngọc Hoa, Mark Dodge &amp; Craig Stinson, Microsoft Excel toàn tập 2000, Nhà xuất bản Trẻ, Năm 2000.</w:t>
      </w:r>
    </w:p>
    <w:p w:rsidR="006835B2" w:rsidRDefault="006835B2"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 xml:space="preserve">CHƯƠNG TRÌNH </w:t>
      </w:r>
      <w:r w:rsidR="000E530B">
        <w:rPr>
          <w:rFonts w:ascii="Times New Roman" w:hAnsi="Times New Roman"/>
          <w:b/>
          <w:sz w:val="26"/>
          <w:szCs w:val="26"/>
          <w:lang w:val="de-DE"/>
        </w:rPr>
        <w:t>MÔN HỌC</w:t>
      </w:r>
      <w:r w:rsidRPr="00097862">
        <w:rPr>
          <w:rFonts w:ascii="Times New Roman" w:hAnsi="Times New Roman"/>
          <w:b/>
          <w:sz w:val="26"/>
          <w:szCs w:val="26"/>
          <w:lang w:val="de-DE"/>
        </w:rPr>
        <w:t>: PHÂN TÍCH BÁO CÁO TÀI CHÍNH</w:t>
      </w:r>
    </w:p>
    <w:p w:rsidR="0094606A" w:rsidRPr="00097862" w:rsidRDefault="0094606A" w:rsidP="0094606A">
      <w:pPr>
        <w:spacing w:line="276" w:lineRule="auto"/>
        <w:jc w:val="both"/>
        <w:rPr>
          <w:rFonts w:ascii="Times New Roman" w:hAnsi="Times New Roman"/>
          <w:sz w:val="26"/>
          <w:szCs w:val="26"/>
          <w:lang w:val="de-DE"/>
        </w:rPr>
      </w:pPr>
    </w:p>
    <w:p w:rsidR="0094606A" w:rsidRPr="00097862" w:rsidRDefault="0094606A" w:rsidP="0094606A">
      <w:pPr>
        <w:spacing w:line="276" w:lineRule="auto"/>
        <w:jc w:val="both"/>
        <w:rPr>
          <w:rFonts w:ascii="Times New Roman" w:hAnsi="Times New Roman"/>
          <w:sz w:val="26"/>
          <w:szCs w:val="26"/>
          <w:lang w:val="de-DE"/>
        </w:rPr>
      </w:pPr>
      <w:r w:rsidRPr="004F0D64">
        <w:rPr>
          <w:rFonts w:ascii="Times New Roman" w:hAnsi="Times New Roman"/>
          <w:b/>
          <w:sz w:val="26"/>
          <w:szCs w:val="26"/>
          <w:lang w:val="de-DE"/>
        </w:rPr>
        <w:t xml:space="preserve">Mã </w:t>
      </w:r>
      <w:r w:rsidR="000E530B">
        <w:rPr>
          <w:rFonts w:ascii="Times New Roman" w:hAnsi="Times New Roman"/>
          <w:b/>
          <w:bCs/>
          <w:sz w:val="26"/>
          <w:szCs w:val="26"/>
          <w:lang w:val="de-DE"/>
        </w:rPr>
        <w:t>môn học</w:t>
      </w:r>
      <w:r w:rsidRPr="00097862">
        <w:rPr>
          <w:rFonts w:ascii="Times New Roman" w:hAnsi="Times New Roman"/>
          <w:sz w:val="26"/>
          <w:szCs w:val="26"/>
          <w:lang w:val="de-DE"/>
        </w:rPr>
        <w:t>: 16</w:t>
      </w:r>
    </w:p>
    <w:p w:rsidR="0094606A" w:rsidRDefault="0094606A" w:rsidP="0094606A">
      <w:pPr>
        <w:spacing w:before="120"/>
        <w:jc w:val="both"/>
        <w:rPr>
          <w:rFonts w:ascii="Times New Roman" w:hAnsi="Times New Roman"/>
          <w:bCs/>
          <w:sz w:val="26"/>
          <w:szCs w:val="26"/>
          <w:lang w:val="pt-BR"/>
        </w:rPr>
      </w:pPr>
      <w:bookmarkStart w:id="54" w:name="_Toc480836693"/>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sidRPr="005B4D7A">
        <w:rPr>
          <w:rFonts w:ascii="Times New Roman" w:hAnsi="Times New Roman"/>
          <w:bCs/>
          <w:sz w:val="26"/>
          <w:szCs w:val="26"/>
          <w:lang w:val="pt-BR"/>
        </w:rPr>
        <w:t>45 giờ; (Lý thuyết: 43 giờ; Thực hành, thí nghiệm, thảo luận, bài tập: 0 giờ; Kiểm tra: 2 giờ)</w:t>
      </w:r>
    </w:p>
    <w:p w:rsidR="0094606A" w:rsidRPr="005B4D7A" w:rsidRDefault="0094606A" w:rsidP="0094606A">
      <w:pPr>
        <w:spacing w:before="120"/>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 </w:t>
      </w:r>
      <w:r w:rsidRPr="00097862">
        <w:rPr>
          <w:rFonts w:ascii="Times New Roman" w:hAnsi="Times New Roman"/>
          <w:sz w:val="26"/>
          <w:szCs w:val="26"/>
          <w:lang w:val="pt-BR"/>
        </w:rPr>
        <w:t>VỊ TRÍ VÀ TÍNH CHẤT MÔN HỌC</w:t>
      </w:r>
      <w:bookmarkEnd w:id="54"/>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94606A" w:rsidRDefault="0094606A" w:rsidP="0094606A">
      <w:pPr>
        <w:pStyle w:val="Heading2"/>
        <w:spacing w:before="0" w:after="0" w:line="276" w:lineRule="auto"/>
        <w:contextualSpacing/>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II. </w:t>
      </w:r>
      <w:r w:rsidRPr="00097862">
        <w:rPr>
          <w:rFonts w:ascii="Times New Roman" w:hAnsi="Times New Roman"/>
          <w:sz w:val="26"/>
          <w:szCs w:val="26"/>
          <w:lang w:val="pt-BR"/>
        </w:rPr>
        <w:t xml:space="preserve"> </w:t>
      </w:r>
      <w:bookmarkStart w:id="55" w:name="_Toc480836694"/>
      <w:r w:rsidRPr="00097862">
        <w:rPr>
          <w:rFonts w:ascii="Times New Roman" w:hAnsi="Times New Roman"/>
          <w:sz w:val="26"/>
          <w:szCs w:val="26"/>
          <w:lang w:val="pt-BR"/>
        </w:rPr>
        <w:t>MỤC TIÊU MÔN HỌC</w:t>
      </w:r>
      <w:bookmarkEnd w:id="55"/>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xml:space="preserve">Sau khi học xong </w:t>
      </w:r>
      <w:r w:rsidR="000E530B">
        <w:rPr>
          <w:rFonts w:ascii="Times New Roman" w:hAnsi="Times New Roman"/>
          <w:bCs/>
          <w:color w:val="000000"/>
          <w:sz w:val="26"/>
          <w:szCs w:val="26"/>
          <w:lang w:val="pt-BR"/>
        </w:rPr>
        <w:t>môn học</w:t>
      </w:r>
      <w:r w:rsidRPr="00097862">
        <w:rPr>
          <w:rFonts w:ascii="Times New Roman" w:hAnsi="Times New Roman"/>
          <w:bCs/>
          <w:color w:val="000000"/>
          <w:sz w:val="26"/>
          <w:szCs w:val="26"/>
          <w:lang w:val="pt-BR"/>
        </w:rPr>
        <w:t>này sinh viên sẽ có khả năng:</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Về kiến thức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sz w:val="26"/>
          <w:szCs w:val="26"/>
          <w:lang w:val="pt-BR"/>
        </w:rPr>
        <w:t>Trình bày các nội dung và ý nghĩa của việc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Nêu lên và sử dụng được các kỹ thuật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Liệt kê được mối quan hệ giữa các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sz w:val="26"/>
          <w:szCs w:val="26"/>
          <w:lang w:val="pt-BR"/>
        </w:rPr>
        <w:t>*</w:t>
      </w:r>
      <w:r w:rsidRPr="00097862">
        <w:rPr>
          <w:rFonts w:ascii="Times New Roman" w:hAnsi="Times New Roman"/>
          <w:b/>
          <w:i/>
          <w:color w:val="000000"/>
          <w:sz w:val="26"/>
          <w:szCs w:val="26"/>
          <w:u w:val="single"/>
          <w:lang w:val="pt-BR"/>
        </w:rPr>
        <w:t xml:space="preserve"> Về kỹ năng</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b/>
          <w:i/>
          <w:color w:val="000000"/>
          <w:sz w:val="26"/>
          <w:szCs w:val="26"/>
          <w:u w:val="single"/>
          <w:lang w:val="pt-BR"/>
        </w:rPr>
        <w:t>* Về thái độ</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Có thái độ tích cực học tập, tự rèn luyện để vận dụng kiến thức đã học vào thực tiễn công việc.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Xây dựng được ý thức trách nhiệm trong nghề nghiệp sau này.</w:t>
      </w:r>
    </w:p>
    <w:p w:rsidR="0094606A" w:rsidRDefault="0094606A" w:rsidP="0094606A">
      <w:pPr>
        <w:pStyle w:val="Heading2"/>
        <w:spacing w:before="0" w:after="0" w:line="276" w:lineRule="auto"/>
        <w:ind w:left="1080"/>
        <w:contextualSpacing/>
        <w:jc w:val="both"/>
        <w:rPr>
          <w:rFonts w:ascii="Times New Roman" w:hAnsi="Times New Roman"/>
          <w:sz w:val="26"/>
          <w:szCs w:val="26"/>
          <w:lang w:val="pt-BR"/>
        </w:rPr>
      </w:pPr>
      <w:bookmarkStart w:id="56" w:name="_Toc480836695"/>
    </w:p>
    <w:p w:rsidR="0094606A" w:rsidRPr="00097862" w:rsidRDefault="0094606A" w:rsidP="0094606A">
      <w:pPr>
        <w:pStyle w:val="Heading2"/>
        <w:spacing w:before="0" w:after="0" w:line="276" w:lineRule="auto"/>
        <w:ind w:left="1080"/>
        <w:contextualSpacing/>
        <w:jc w:val="both"/>
        <w:rPr>
          <w:rFonts w:ascii="Times New Roman" w:hAnsi="Times New Roman"/>
          <w:sz w:val="26"/>
          <w:szCs w:val="26"/>
          <w:lang w:val="pt-BR"/>
        </w:rPr>
      </w:pPr>
      <w:r>
        <w:rPr>
          <w:rFonts w:ascii="Times New Roman" w:hAnsi="Times New Roman"/>
          <w:sz w:val="26"/>
          <w:szCs w:val="26"/>
          <w:lang w:val="pt-BR"/>
        </w:rPr>
        <w:t xml:space="preserve">III. </w:t>
      </w:r>
      <w:r w:rsidRPr="00097862">
        <w:rPr>
          <w:rFonts w:ascii="Times New Roman" w:hAnsi="Times New Roman"/>
          <w:sz w:val="26"/>
          <w:szCs w:val="26"/>
          <w:lang w:val="pt-BR"/>
        </w:rPr>
        <w:t>NỘI DUNG MÔN HỌC</w:t>
      </w:r>
      <w:bookmarkEnd w:id="56"/>
    </w:p>
    <w:p w:rsidR="0094606A" w:rsidRPr="00097862" w:rsidRDefault="0094606A" w:rsidP="0094606A">
      <w:pPr>
        <w:pStyle w:val="Heading3"/>
        <w:spacing w:before="0" w:line="276" w:lineRule="auto"/>
        <w:ind w:left="1080"/>
        <w:contextualSpacing/>
        <w:jc w:val="both"/>
        <w:rPr>
          <w:rFonts w:ascii="Times New Roman" w:hAnsi="Times New Roman"/>
          <w:iCs/>
          <w:sz w:val="26"/>
          <w:szCs w:val="26"/>
          <w:lang w:val="pt-BR"/>
        </w:rPr>
      </w:pPr>
      <w:bookmarkStart w:id="57" w:name="_Toc480836696"/>
      <w:r w:rsidRPr="00097862">
        <w:rPr>
          <w:rFonts w:ascii="Times New Roman" w:hAnsi="Times New Roman"/>
          <w:sz w:val="26"/>
          <w:szCs w:val="26"/>
          <w:lang w:val="pt-BR"/>
        </w:rPr>
        <w:t>Nội dung tổng quát và phân bổ thời gian</w:t>
      </w:r>
      <w:bookmarkEnd w:id="57"/>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4"/>
        <w:gridCol w:w="993"/>
        <w:gridCol w:w="989"/>
        <w:gridCol w:w="810"/>
        <w:gridCol w:w="991"/>
      </w:tblGrid>
      <w:tr w:rsidR="0094606A" w:rsidRPr="00097862" w:rsidTr="00CA5C1E">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211"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780" w:type="dxa"/>
            <w:gridSpan w:val="4"/>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94606A" w:rsidRPr="00097862" w:rsidTr="00CA5C1E">
        <w:tc>
          <w:tcPr>
            <w:tcW w:w="738"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TỔNG QUAN VỀ BÁO CÁO </w:t>
            </w:r>
            <w:r w:rsidRPr="00097862">
              <w:rPr>
                <w:rFonts w:ascii="Times New Roman" w:eastAsia="TimesNewRomanPS-BoldMT" w:hAnsi="Times New Roman"/>
                <w:b/>
                <w:bCs/>
                <w:sz w:val="26"/>
                <w:szCs w:val="26"/>
              </w:rPr>
              <w:lastRenderedPageBreak/>
              <w:t>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1.Gi</w:t>
            </w:r>
            <w:r w:rsidRPr="00097862">
              <w:rPr>
                <w:rFonts w:ascii="Times New Roman" w:eastAsia="TimesNewRomanPSMT" w:hAnsi="Times New Roman"/>
                <w:sz w:val="26"/>
                <w:szCs w:val="26"/>
              </w:rPr>
              <w:t>ới thiệu về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1.Hệ thống các báo cáo tài chính Việt Nam</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1.Đọc và hiểu </w:t>
            </w:r>
            <w:r w:rsidRPr="00097862">
              <w:rPr>
                <w:rFonts w:ascii="Times New Roman" w:eastAsia="TimesNewRomanPSMT" w:hAnsi="Times New Roman"/>
                <w:sz w:val="26"/>
                <w:szCs w:val="26"/>
              </w:rPr>
              <w:t>báo cáo t</w:t>
            </w:r>
            <w:r w:rsidRPr="00097862">
              <w:rPr>
                <w:rFonts w:ascii="Times New Roman" w:hAnsi="Times New Roman"/>
                <w:sz w:val="26"/>
                <w:szCs w:val="26"/>
              </w:rPr>
              <w: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TỔNG QUAN VỀ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Ý  nghĩa và mục đích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Tài liệu và hướng dẫn phân tích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Nội dung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Các phương pháp phân tích tài chính</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5. Phương pháp phân tích dự báo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 xml:space="preserve">CÁC PHƯƠNG PHÁP KĨ THUẬT SỬ DỤNG CHỦ YẾU TRONG PHÂN TÍCH BÁO CÁO TÀI CHÍNH </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1. Các phương pháp sử dụng trong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Phương pháp so sánh ứng dụng trong phân tích báo cáo tài chính trong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Phương pháp phân tích mức độ ảnh hưởng các nhân tố đến hiện tượng kinh tế</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Phân tích dự báo bằng phương trình hồi quy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Ứng dụng excel trong kĩ thuật phân tích dự báo</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6. Ứng dụng excel trong phân tích rủi ro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12</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 xml:space="preserve">PHÂN TÍCH </w:t>
            </w:r>
            <w:r w:rsidRPr="00097862">
              <w:rPr>
                <w:rFonts w:ascii="Times New Roman" w:eastAsia="TimesNewRomanPS-BoldMT" w:hAnsi="Times New Roman"/>
                <w:b/>
                <w:bCs/>
                <w:sz w:val="26"/>
                <w:szCs w:val="26"/>
              </w:rPr>
              <w:t>KHÁI QUÁT TÌNH HÌNH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hAnsi="Times New Roman"/>
                <w:sz w:val="26"/>
                <w:szCs w:val="26"/>
              </w:rPr>
              <w:t>1. Phân tích chung tình hình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tích báo cáo tài chính theo chiều ngang</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báo cáo tài chính theo chiều dọc</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Phân tích xu hướng của báo cáo 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Phân tích khả năng thanh toán (tests of liquidity)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Phân tích khả năng thanh toán (liquidity analysis)</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Phân tích khả năng thanh toán nhanh bằng tiền (cash ratio)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khả năng thanh toán hiện thời</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4. Phân tích khả năng thanh toán nhanh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lastRenderedPageBreak/>
              <w:t>VI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nl-NL"/>
              </w:rPr>
              <w:t>Phân tích hiệu quả hoạt động (asset utilization)</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 Vòng quay hàng tồn kho (inventory turnover)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Vòng quay khoản phải thu (receivable turnover)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Vòng quay</w:t>
            </w:r>
            <w:r w:rsidRPr="00097862">
              <w:rPr>
                <w:rFonts w:ascii="Times New Roman" w:hAnsi="Times New Roman"/>
                <w:sz w:val="26"/>
                <w:szCs w:val="26"/>
              </w:rPr>
              <w:t xml:space="preserve"> tài s</w:t>
            </w:r>
            <w:r w:rsidRPr="00097862">
              <w:rPr>
                <w:rFonts w:ascii="Times New Roman" w:eastAsia="TimesNewRomanPSMT" w:hAnsi="Times New Roman"/>
                <w:sz w:val="26"/>
                <w:szCs w:val="26"/>
              </w:rPr>
              <w:t>ản ngắn hạn (current Assets Turnover)</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Vòng quay tài sản dài hạn (long-term assets turnover)</w:t>
            </w:r>
            <w:r w:rsidRPr="00097862">
              <w:rPr>
                <w:rFonts w:ascii="Times New Roman" w:eastAsia="TimesNewRomanPSMT" w:hAnsi="Times New Roman"/>
                <w:sz w:val="26"/>
                <w:szCs w:val="26"/>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Vòng quay tổng tài sản</w:t>
            </w:r>
            <w:r w:rsidRPr="00097862">
              <w:rPr>
                <w:rFonts w:ascii="Times New Roman" w:eastAsia="TimesNewRomanPSMT" w:hAnsi="Times New Roman"/>
                <w:sz w:val="26"/>
                <w:szCs w:val="26"/>
              </w:rPr>
              <w:t xml:space="preserve"> (Total assets turnover)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rPr>
          <w:trHeight w:val="274"/>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hAnsi="Times New Roman"/>
                <w:b/>
                <w:bCs/>
                <w:sz w:val="26"/>
                <w:szCs w:val="26"/>
                <w:lang w:val="nl-NL"/>
              </w:rPr>
              <w:t xml:space="preserve"> Phân tích tình hình đầu tư và cơ cấu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7.1. Tỷ số nợ trên tổng tài sản</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Tỷ số nợ so với vốn chủ sở hữu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Tỷ số khả năng trả lãi hay tỷ số trang trải lãi vay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4. Tỷ số khả năng trả nợ</w:t>
            </w:r>
            <w:r w:rsidRPr="00097862">
              <w:rPr>
                <w:rFonts w:ascii="Times New Roman"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i/>
                <w:sz w:val="26"/>
                <w:szCs w:val="26"/>
                <w:u w:val="single"/>
                <w:lang w:val="nl-NL"/>
              </w:rPr>
            </w:pPr>
            <w:r w:rsidRPr="00097862">
              <w:rPr>
                <w:rFonts w:ascii="Times New Roman" w:hAnsi="Times New Roman"/>
                <w:sz w:val="26"/>
                <w:szCs w:val="26"/>
                <w:lang w:val="nl-NL"/>
              </w:rPr>
              <w:t>5. Phân tích các đòn bẩy kinh tế</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8:</w:t>
            </w:r>
            <w:r w:rsidRPr="00097862">
              <w:rPr>
                <w:rFonts w:ascii="Times New Roman" w:hAnsi="Times New Roman"/>
                <w:b/>
                <w:bCs/>
                <w:sz w:val="26"/>
                <w:szCs w:val="26"/>
                <w:lang w:val="nl-NL"/>
              </w:rPr>
              <w:t xml:space="preserve"> Phân tích báo cáo lưu chuyển tiền tệ</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8.1. Tổng quan về báo cáo lưu chuyển tiền tệ</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Nội dung của báo cáo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Các phương pháp tính toán dòng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Một số giao dịch thông thường và sự ảnh hưởng đến dòng ngân lưu</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Phân tích báo cáo ngân lưu</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94606A" w:rsidRPr="00097862" w:rsidRDefault="0094606A" w:rsidP="0094606A">
      <w:pPr>
        <w:pStyle w:val="Heading3"/>
        <w:spacing w:before="0" w:line="276" w:lineRule="auto"/>
        <w:ind w:left="720"/>
        <w:contextualSpacing/>
        <w:jc w:val="both"/>
        <w:rPr>
          <w:rFonts w:ascii="Times New Roman" w:hAnsi="Times New Roman"/>
          <w:sz w:val="26"/>
          <w:szCs w:val="26"/>
        </w:rPr>
      </w:pPr>
      <w:bookmarkStart w:id="58" w:name="_Toc480836697"/>
      <w:r w:rsidRPr="00097862">
        <w:rPr>
          <w:rFonts w:ascii="Times New Roman" w:hAnsi="Times New Roman"/>
          <w:sz w:val="26"/>
          <w:szCs w:val="26"/>
        </w:rPr>
        <w:t>Nội dung chi tiết</w:t>
      </w:r>
      <w:bookmarkEnd w:id="58"/>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w:t>
      </w:r>
      <w:r w:rsidRPr="00097862">
        <w:rPr>
          <w:rFonts w:ascii="Times New Roman" w:eastAsia="TimesNewRomanPS-BoldMT" w:hAnsi="Times New Roman"/>
          <w:b/>
          <w:bCs/>
          <w:sz w:val="26"/>
          <w:szCs w:val="26"/>
        </w:rPr>
        <w:t xml:space="preserve">ỔNG QUAN </w:t>
      </w:r>
      <w:r w:rsidRPr="00097862">
        <w:rPr>
          <w:rFonts w:ascii="Times New Roman" w:hAnsi="Times New Roman"/>
          <w:b/>
          <w:bCs/>
          <w:sz w:val="26"/>
          <w:szCs w:val="26"/>
        </w:rPr>
        <w:t>V</w:t>
      </w:r>
      <w:r w:rsidRPr="00097862">
        <w:rPr>
          <w:rFonts w:ascii="Times New Roman" w:eastAsia="TimesNewRomanPS-BoldMT" w:hAnsi="Times New Roman"/>
          <w:b/>
          <w:bCs/>
          <w:sz w:val="26"/>
          <w:szCs w:val="26"/>
        </w:rPr>
        <w:t>Ề BÁO CÁO T</w:t>
      </w:r>
      <w:r w:rsidRPr="00097862">
        <w:rPr>
          <w:rFonts w:ascii="Times New Roman" w:hAnsi="Times New Roman"/>
          <w:b/>
          <w:bCs/>
          <w:sz w:val="26"/>
          <w:szCs w:val="26"/>
        </w:rPr>
        <w:t>ÀI CHÍNH</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 xml:space="preserve">Mục tiêu: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cơ sở lập, quy trình lập và các nội dung của báo cáo tài chính  theo quy định của hệ thống kế toán Việt Nam.</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đầy đủ về các nguyên tắc kế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Gi</w:t>
      </w:r>
      <w:r w:rsidRPr="00097862">
        <w:rPr>
          <w:rFonts w:ascii="Times New Roman" w:eastAsia="TimesNewRomanPSMT" w:hAnsi="Times New Roman"/>
          <w:b/>
          <w:sz w:val="26"/>
          <w:szCs w:val="26"/>
        </w:rPr>
        <w:t xml:space="preserve">ới thiệu về báo cáo tài chính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1.1. Khái niệm và mục đích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lastRenderedPageBreak/>
        <w:t>1.2. Nguyên tắc lập và trình bày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1.3. Các đặc điểm chất lượng và giới hạn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1.4. Các yêu cầu đối với thông tin trong báo cáo tài chính trên thị trường chứng khoán</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Hệ thống các báo cáo tài chính Việt Nam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Báo cáo kết quả hoạt động kinh doanh (báo cáo thu nhập)</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Báo cáo lưu chuyển tiền tệ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Thuyết minh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Đọc và hiểu </w:t>
      </w:r>
      <w:r w:rsidRPr="00097862">
        <w:rPr>
          <w:rFonts w:ascii="Times New Roman" w:eastAsia="TimesNewRomanPSMT" w:hAnsi="Times New Roman"/>
          <w:b/>
          <w:sz w:val="26"/>
          <w:szCs w:val="26"/>
        </w:rPr>
        <w:t>báo cáo t</w:t>
      </w:r>
      <w:r w:rsidRPr="00097862">
        <w:rPr>
          <w:rFonts w:ascii="Times New Roman" w:hAnsi="Times New Roman"/>
          <w:b/>
          <w:sz w:val="26"/>
          <w:szCs w:val="26"/>
        </w:rPr>
        <w:t xml:space="preserve">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Đọc và hiểu nội dung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Đọc và hiểu nội dung báo cáo kết quả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Đọc và hiểu nội dung báo cáo lưu chuyển tiền tệ</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Đọc và hiểu thuyết minh báo cáo tài chính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Đọc và hiểu mối quan hệ giữa các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1,5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w:t>
      </w:r>
      <w:r w:rsidRPr="00097862">
        <w:rPr>
          <w:rFonts w:ascii="Times New Roman" w:eastAsia="TimesNewRomanPS-BoldMT" w:hAnsi="Times New Roman"/>
          <w:b/>
          <w:bCs/>
          <w:i/>
          <w:sz w:val="26"/>
          <w:szCs w:val="26"/>
          <w:u w:val="single"/>
        </w:rPr>
        <w:t xml:space="preserve">2: </w:t>
      </w:r>
      <w:r w:rsidRPr="00097862">
        <w:rPr>
          <w:rFonts w:ascii="Times New Roman" w:eastAsia="TimesNewRomanPS-BoldMT" w:hAnsi="Times New Roman"/>
          <w:b/>
          <w:bCs/>
          <w:sz w:val="26"/>
          <w:szCs w:val="26"/>
        </w:rPr>
        <w:t>TỔNG QUAN VỀ PHÂN TÍCH BÁO CÁO TÀI CHÍNH CỦA CÔNG TY</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mục đích và ý nghĩa của việc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Liệt kê được các nội dung, các phương pháp phân tích báo cáo tài chính.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1. Ý  nghĩa và mục đích phân tích báo cáo tài chính.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Khái niệm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Ý nghĩa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Mục đích của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Phân tích báo cáo tài chính-phơi bày hay che giấu</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Tài liệu và hướng dẫn phân tích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Tài liệu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Hướng dẫn thực hiện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Phương pháp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Phân tích báo cáo tài chính (phân tích cơ bản)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Tầm quan trọng của việc phân tích các hệ số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Nội dung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Phân tích khái quát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Phân tích các chỉ tiêu chủ yếu về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Phân tích báo cáo lưu chuyển tiền tệ</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Các phương pháp phân tích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4.1. Phân tích theo chiều ngang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xu hướng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Phân tích theo chiều dọc (phân tích theo qui mô chung)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Phân tích các tỷ số chủ yếu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Phương pháp liên hệ cân đối</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Phương pháp phân tích dự báo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Phương pháp dự báo theo dạng bình phương bé nhất</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Phương pháp dự báo theo tỷ lệ % so với doanh thu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Phương pháp dự báo cảm tính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3:</w:t>
      </w:r>
      <w:r w:rsidRPr="00097862">
        <w:rPr>
          <w:rFonts w:ascii="Times New Roman" w:hAnsi="Times New Roman"/>
          <w:b/>
          <w:bCs/>
          <w:sz w:val="26"/>
          <w:szCs w:val="26"/>
        </w:rPr>
        <w:t xml:space="preserve"> CÁC PHƯƠNG PHÁP KĨ THUẬT SỬ DỤNG CHỦ YẾU TRONG PHÂN TÍCH BÁO CÁO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phương pháp kỹ thuật trong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Giải thích được ứng dụng của các phương pháp này trong phân tích báo cáo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Các phương pháp sử dụng trong phân tích báo cáo tài chính của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Phương pháp so sánh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Phương pháp phân tích mức độ ảnh hưởng các nhân tố</w:t>
      </w:r>
    </w:p>
    <w:p w:rsidR="0094606A" w:rsidRPr="00097862" w:rsidRDefault="0094606A" w:rsidP="0094606A">
      <w:pPr>
        <w:tabs>
          <w:tab w:val="right" w:pos="9356"/>
        </w:tabs>
        <w:spacing w:line="276" w:lineRule="auto"/>
        <w:ind w:left="720"/>
        <w:contextualSpacing/>
        <w:jc w:val="both"/>
        <w:rPr>
          <w:rFonts w:ascii="Times New Roman" w:hAnsi="Times New Roman"/>
          <w:bCs/>
          <w:sz w:val="26"/>
          <w:szCs w:val="26"/>
        </w:rPr>
      </w:pPr>
      <w:r w:rsidRPr="00097862">
        <w:rPr>
          <w:rFonts w:ascii="Times New Roman" w:hAnsi="Times New Roman"/>
          <w:sz w:val="26"/>
          <w:szCs w:val="26"/>
        </w:rPr>
        <w:t>1.3. Phương pháp hồi quy</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Phương pháp so sánh ứng dụng trong phân tích báo cáo tài chính trong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Phương pháp so sánh số tuyệt đối</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Phương pháp so sánh số tương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Phương pháp phân tích mức độ ảnh hưởng các nhân tố đến hiện tượng kinh tế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thay thế liên hoàn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số chênh lệch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Phương pháp hiệu số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Phương pháp liên hoàn cân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dự báo bằng phương trình hồi quy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Phân tích dự báo bằng phương trình hồi quy tuyến tính đơn biến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dự báo bằng phương trình hồi quy tuyến tính đa biến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59" w:name="OLE_LINK2"/>
      <w:bookmarkStart w:id="60" w:name="OLE_LINK1"/>
      <w:r w:rsidRPr="00097862">
        <w:rPr>
          <w:rFonts w:ascii="Times New Roman" w:hAnsi="Times New Roman"/>
          <w:b/>
          <w:sz w:val="26"/>
          <w:szCs w:val="26"/>
        </w:rPr>
        <w:t xml:space="preserve">5. Ứng dụng excel trong kĩ thuật phân tích dự báo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Các giá trị thống kê mô tả</w:t>
      </w:r>
      <w:bookmarkEnd w:id="59"/>
      <w:bookmarkEnd w:id="60"/>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Giải thích tóm tắt về các thống số thống kê</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5.3. Ví dụ minh họa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6. Ứng dụng excel trong phân tích rủi ro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6.1. Phân tích xác định (Deterministic)</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6.2. Phân tích xác suất (Probabilistic)</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sz w:val="26"/>
          <w:szCs w:val="26"/>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sz w:val="26"/>
          <w:szCs w:val="26"/>
        </w:rPr>
        <w:t>Ch</w:t>
      </w:r>
      <w:r w:rsidRPr="00097862">
        <w:rPr>
          <w:rFonts w:ascii="Times New Roman" w:eastAsia="TimesNewRomanPS-BoldMT" w:hAnsi="Times New Roman"/>
          <w:b/>
          <w:bCs/>
          <w:sz w:val="26"/>
          <w:szCs w:val="26"/>
        </w:rPr>
        <w:t>ươ</w:t>
      </w:r>
      <w:r w:rsidRPr="00097862">
        <w:rPr>
          <w:rFonts w:ascii="Times New Roman" w:hAnsi="Times New Roman"/>
          <w:b/>
          <w:bCs/>
          <w:sz w:val="26"/>
          <w:szCs w:val="26"/>
        </w:rPr>
        <w:t xml:space="preserve">ng 4: PHÂN TÍCH </w:t>
      </w:r>
      <w:r w:rsidRPr="00097862">
        <w:rPr>
          <w:rFonts w:ascii="Times New Roman" w:eastAsia="TimesNewRomanPS-BoldMT" w:hAnsi="Times New Roman"/>
          <w:b/>
          <w:bCs/>
          <w:sz w:val="26"/>
          <w:szCs w:val="26"/>
        </w:rPr>
        <w:t>KHÁI QUÁT TÌNH HÌNH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những nội dung cơ bản trong việc phân tích tình hình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được việc phân tích báo cáo tài chính theo các phương thức.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Phân tích chung tình hình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Đánh giá khái quát sự biến động về tài sản và nguồn vốn</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1.2 Phân tích tính cân đối</w:t>
      </w:r>
      <w:r w:rsidRPr="00097862">
        <w:rPr>
          <w:rFonts w:ascii="Times New Roman" w:eastAsia="TimesNewRomanPSMT" w:hAnsi="Times New Roman"/>
          <w:sz w:val="26"/>
          <w:szCs w:val="26"/>
        </w:rPr>
        <w:t xml:space="preserve"> giữa tài sản và nguồn vốn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báo cáo tài chính theo chiều ngang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 xml:space="preserve">3. Phân tích báo cáo tài chính theo chiều dọc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xu hướng của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4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5:</w:t>
      </w:r>
      <w:r w:rsidRPr="00097862">
        <w:rPr>
          <w:rFonts w:ascii="Times New Roman" w:hAnsi="Times New Roman"/>
          <w:b/>
          <w:bCs/>
          <w:sz w:val="26"/>
          <w:szCs w:val="26"/>
        </w:rPr>
        <w:t xml:space="preserve"> PHÂN TÍCH KHẢ NĂNG THANH TOÁN (TESTS OF LIQUIDITY)</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chỉ tiêu phân tích khả năng thanh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công thức và cách tính toán để đưa ra các chỉ số phản ánh khả năng thanh toán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1. Phân tích khả năng thanh toán (liquidity analysis)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Phân tích các khoản phải thu (receivables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Phân tích các khoản thu phải trả (payables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khả năng thanh toán nhanh bằng tiền (cash ratio)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Phân tích khả năng thanh toán hiện thời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khả năng thanh toán nhanh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6: </w:t>
      </w:r>
      <w:r w:rsidRPr="00097862">
        <w:rPr>
          <w:rFonts w:ascii="Times New Roman" w:hAnsi="Times New Roman"/>
          <w:b/>
          <w:bCs/>
          <w:sz w:val="26"/>
          <w:szCs w:val="26"/>
        </w:rPr>
        <w:t>PHÂN TÍCH HIỆU QUẢ HOẠT ĐỘNG (ASSET UTILIZATION)</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các chỉ tiêu phân tích hiệu quả hoạt động.</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tính toán các chỉ số phản ánh hiệu quả hoạt động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Vòng quay hàng tồn kho (inventory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 xml:space="preserve">2. Vòng quay khoản phải thu (receivable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eastAsia="TimesNewRomanPSMT" w:hAnsi="Times New Roman"/>
          <w:b/>
          <w:sz w:val="26"/>
          <w:szCs w:val="26"/>
        </w:rPr>
        <w:lastRenderedPageBreak/>
        <w:t>3. Vòng quay</w:t>
      </w:r>
      <w:r w:rsidRPr="00097862">
        <w:rPr>
          <w:rFonts w:ascii="Times New Roman" w:hAnsi="Times New Roman"/>
          <w:b/>
          <w:sz w:val="26"/>
          <w:szCs w:val="26"/>
        </w:rPr>
        <w:t xml:space="preserve"> tài s</w:t>
      </w:r>
      <w:r w:rsidRPr="00097862">
        <w:rPr>
          <w:rFonts w:ascii="Times New Roman" w:eastAsia="TimesNewRomanPSMT" w:hAnsi="Times New Roman"/>
          <w:b/>
          <w:sz w:val="26"/>
          <w:szCs w:val="26"/>
        </w:rPr>
        <w:t xml:space="preserve">ản ngắn hạn (current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4. Vòng quay tài sản dài hạn (long-term assets turnover)</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5. Vòng quay tổng tài sản</w:t>
      </w:r>
      <w:r w:rsidRPr="00097862">
        <w:rPr>
          <w:rFonts w:ascii="Times New Roman" w:eastAsia="TimesNewRomanPSMT" w:hAnsi="Times New Roman"/>
          <w:b/>
          <w:sz w:val="26"/>
          <w:szCs w:val="26"/>
        </w:rPr>
        <w:t xml:space="preserve"> (Total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5.1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7: </w:t>
      </w:r>
      <w:r w:rsidRPr="00097862">
        <w:rPr>
          <w:rFonts w:ascii="Times New Roman" w:hAnsi="Times New Roman"/>
          <w:b/>
          <w:bCs/>
          <w:sz w:val="26"/>
          <w:szCs w:val="26"/>
        </w:rPr>
        <w:t>PHÂN TÍCH TÌNH HÌNH ĐẦU TƯ VÀ CƠ CẤU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công thức tính các chỉ tiêu liên quan đến tình hình đầu tư và cơ cấu tài chính của doanh nghiệp.</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để tính toán và phân tích tình hình đầu tư và phân bổ cơ cấu tài chính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Tỷ số nợ trên tổng tài sản</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Tỷ số nợ so với vốn chủ sở hữu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3. Tỷ số khả năng trả lãi hay tỷ số trang trải lãi vay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eastAsia="TimesNewRomanPSMT" w:hAnsi="Times New Roman"/>
          <w:b/>
          <w:sz w:val="26"/>
          <w:szCs w:val="26"/>
        </w:rPr>
        <w:t>4. Tỷ số khả năng trả nợ</w:t>
      </w:r>
      <w:r w:rsidRPr="00097862">
        <w:rPr>
          <w:rFonts w:ascii="Times New Roman" w:hAnsi="Times New Roman"/>
          <w:b/>
          <w:sz w:val="26"/>
          <w:szCs w:val="26"/>
        </w:rPr>
        <w:t xml:space="preserve">     </w:t>
      </w:r>
      <w:r w:rsidRPr="00097862">
        <w:rPr>
          <w:rFonts w:ascii="Times New Roman" w:hAnsi="Times New Roman"/>
          <w:b/>
          <w:sz w:val="26"/>
          <w:szCs w:val="26"/>
        </w:rPr>
        <w:tab/>
        <w:t xml:space="preserve"> </w:t>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các đòn bẩy kinh tế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các đòn bẩy tài chính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đòn bẩy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đòn bẩy tổng hợp</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8:</w:t>
      </w:r>
      <w:r w:rsidRPr="00097862">
        <w:rPr>
          <w:rFonts w:ascii="Times New Roman" w:hAnsi="Times New Roman"/>
          <w:b/>
          <w:bCs/>
          <w:sz w:val="26"/>
          <w:szCs w:val="26"/>
        </w:rPr>
        <w:t xml:space="preserve"> PHÂN TÍCH BÁO CÁO LƯU CHUYỂN TIỀN TỆ</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các nội dung cơ bản của báo cáo lưu chuyển tiền tệ, các phương pháp tính toán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những giao dịch có ảnh hưởng đến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phân tích báo cáo ngân lưu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Tổng quan về báo cáo lưu chuyển tiền tệ</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Đặc điểm của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Tác dụng của báo cáo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Nội dung của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Phân loại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Mối quan hệ giữa báo cáo ngân lưu và báo cáo tài chính khác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Các dòng tiền trên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Quan hệ giữa các dòng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Các phương pháp tính toán dòng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trực tiếp</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gián tiếp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Một số giao dịch thông thường và sự ảnh hưởng đến dòng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Các giao dịch thuộc hoạt động kinh doanh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4.2. Các giao dịch thuộc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Các giao dịch thuộc hoạt động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dòng tiền từ hoạt động kinh doanh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dòng tiền từ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dòng tiền từ hoạt động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2,5 giờ</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1" w:name="_Toc480836698"/>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61"/>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trình, đề cương, giáo án,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Mô hình học cụ: máy tính, máy chiếu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Câu hỏi, bài tập thực hành</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2" w:name="_Toc480836699"/>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 </w:t>
      </w:r>
      <w:r w:rsidRPr="00097862">
        <w:rPr>
          <w:rFonts w:ascii="Times New Roman" w:hAnsi="Times New Roman"/>
          <w:sz w:val="26"/>
          <w:szCs w:val="26"/>
        </w:rPr>
        <w:t>PHƯƠNG PHÁP VÀ NỘI DUNG ĐÁNH GIÁ</w:t>
      </w:r>
      <w:bookmarkEnd w:id="62"/>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lý thuyết các nội dung đã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bài tập thực hành ở các chương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trong quá trình học: kiểm tra theo hình thức: tự luận</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cuối môn học: kiểm tra theo hình thức: tự luận</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3" w:name="_Toc480836700"/>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VI. </w:t>
      </w:r>
      <w:r w:rsidRPr="00097862">
        <w:rPr>
          <w:rFonts w:ascii="Times New Roman" w:hAnsi="Times New Roman"/>
          <w:sz w:val="26"/>
          <w:szCs w:val="26"/>
        </w:rPr>
        <w:t>HƯỚNG DẪN THỰC HIỆN CHƯƠNG TRÌNH</w:t>
      </w:r>
      <w:bookmarkEnd w:id="63"/>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1. Phạm vi áp dụng chương trình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Chương trình được sử dụng để giảng dạy cho trình độ Cao đẳng nghề.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Thời gian thực hiện là 4530 tiết, giáo viên giảng các giờ lý thuyết đan xen các giờ thực hành</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2. Hướng dẫn một số điểm chính về phương pháp giảng dạy môn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Hình thức giảng dạy chính của môn học: lý thuyết trên lớp kết hợp với thảo luận nhóm</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Các bài tập thực hiện xây dựng theo từng chương</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3. Những trong tâm chương trình cần chú ý</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Đọc và hiểu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Phương pháp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tình hình tài chính của doanh nghiệp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hiệu quả hoạt động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khả năng thanh toán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cơ cấu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báo cáo lưu chuyển tiền tệ</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4. Tài liệu cần tham khảo</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lastRenderedPageBreak/>
        <w:t>4.1 Tài liệu bắt buộc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TS. Phan Đức Dũng, </w:t>
      </w:r>
      <w:r w:rsidRPr="00097862">
        <w:rPr>
          <w:rFonts w:ascii="Times New Roman" w:hAnsi="Times New Roman"/>
          <w:i/>
          <w:sz w:val="26"/>
          <w:szCs w:val="26"/>
        </w:rPr>
        <w:t>Phân tích báo cáo tài chính</w:t>
      </w:r>
      <w:r w:rsidRPr="00097862">
        <w:rPr>
          <w:rFonts w:ascii="Times New Roman" w:hAnsi="Times New Roman"/>
          <w:sz w:val="26"/>
          <w:szCs w:val="26"/>
        </w:rPr>
        <w:t>, NXB Lao động xã hội, 2013</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Năng Phúc chủ biên, </w:t>
      </w:r>
      <w:r w:rsidRPr="00097862">
        <w:rPr>
          <w:rFonts w:ascii="Times New Roman" w:hAnsi="Times New Roman"/>
          <w:i/>
          <w:sz w:val="26"/>
          <w:szCs w:val="26"/>
        </w:rPr>
        <w:t>Phân tích báo cáo tài chính</w:t>
      </w:r>
      <w:r w:rsidRPr="00097862">
        <w:rPr>
          <w:rFonts w:ascii="Times New Roman" w:hAnsi="Times New Roman"/>
          <w:sz w:val="26"/>
          <w:szCs w:val="26"/>
        </w:rPr>
        <w:t>, NXB Đại học Kinh tế Quốc dân, 2011</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t>4.2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PGS. TS. Nguyễn Ngọc Quang, </w:t>
      </w:r>
      <w:r w:rsidRPr="00097862">
        <w:rPr>
          <w:rFonts w:ascii="Times New Roman" w:hAnsi="Times New Roman"/>
          <w:i/>
          <w:sz w:val="26"/>
          <w:szCs w:val="26"/>
        </w:rPr>
        <w:t>Phân tích báo cáo tài chính</w:t>
      </w:r>
      <w:r w:rsidRPr="00097862">
        <w:rPr>
          <w:rFonts w:ascii="Times New Roman" w:hAnsi="Times New Roman"/>
          <w:sz w:val="26"/>
          <w:szCs w:val="26"/>
        </w:rPr>
        <w:t>, NXB Tài chính, 2011</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Ngọc Quang, </w:t>
      </w:r>
      <w:r w:rsidRPr="00097862">
        <w:rPr>
          <w:rFonts w:ascii="Times New Roman" w:hAnsi="Times New Roman"/>
          <w:i/>
          <w:sz w:val="26"/>
          <w:szCs w:val="26"/>
        </w:rPr>
        <w:t>Bài tập Phân tích báo cáo tài chính</w:t>
      </w:r>
      <w:r w:rsidRPr="00097862">
        <w:rPr>
          <w:rFonts w:ascii="Times New Roman" w:hAnsi="Times New Roman"/>
          <w:sz w:val="26"/>
          <w:szCs w:val="26"/>
        </w:rPr>
        <w:t>, NXB Đại học Kinh tế Quốc dân, 2009</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 Ths Nguyễn Công Bình – Đặng Kim Cương, </w:t>
      </w:r>
      <w:r w:rsidRPr="00097862">
        <w:rPr>
          <w:rFonts w:ascii="Times New Roman" w:hAnsi="Times New Roman"/>
          <w:i/>
          <w:sz w:val="26"/>
          <w:szCs w:val="26"/>
        </w:rPr>
        <w:t>Phân tích các báo cáo tài chính</w:t>
      </w:r>
      <w:r w:rsidRPr="00097862">
        <w:rPr>
          <w:rFonts w:ascii="Times New Roman" w:hAnsi="Times New Roman"/>
          <w:sz w:val="26"/>
          <w:szCs w:val="26"/>
        </w:rPr>
        <w:t>, NXB Giao thông - vận tải, 2009</w:t>
      </w:r>
    </w:p>
    <w:p w:rsidR="0094606A" w:rsidRPr="00097862" w:rsidRDefault="001D3040" w:rsidP="0094606A">
      <w:pPr>
        <w:spacing w:line="276" w:lineRule="auto"/>
        <w:jc w:val="center"/>
        <w:rPr>
          <w:rFonts w:ascii="Times New Roman" w:hAnsi="Times New Roman"/>
          <w:sz w:val="26"/>
          <w:szCs w:val="26"/>
          <w:lang w:val="pt-BR"/>
        </w:rPr>
      </w:pPr>
      <w:r w:rsidRPr="00097862">
        <w:rPr>
          <w:rFonts w:ascii="Times New Roman" w:hAnsi="Times New Roman"/>
          <w:b/>
          <w:sz w:val="26"/>
          <w:szCs w:val="26"/>
          <w:lang w:val="de-DE"/>
        </w:rPr>
        <w:br w:type="page"/>
      </w:r>
      <w:r w:rsidR="0094606A">
        <w:rPr>
          <w:rFonts w:ascii="Times New Roman" w:hAnsi="Times New Roman"/>
          <w:b/>
          <w:sz w:val="26"/>
          <w:szCs w:val="26"/>
          <w:lang w:val="pt-BR"/>
        </w:rPr>
        <w:lastRenderedPageBreak/>
        <w:t xml:space="preserve">CHƯƠNG TRÌNH </w:t>
      </w:r>
      <w:r w:rsidR="000E530B">
        <w:rPr>
          <w:rFonts w:ascii="Times New Roman" w:hAnsi="Times New Roman"/>
          <w:b/>
          <w:sz w:val="26"/>
          <w:szCs w:val="26"/>
          <w:lang w:val="pt-BR"/>
        </w:rPr>
        <w:t>MÔN HỌC</w:t>
      </w:r>
      <w:r w:rsidR="0094606A">
        <w:rPr>
          <w:rFonts w:ascii="Times New Roman" w:hAnsi="Times New Roman"/>
          <w:b/>
          <w:sz w:val="26"/>
          <w:szCs w:val="26"/>
          <w:lang w:val="pt-BR"/>
        </w:rPr>
        <w:t>:</w:t>
      </w:r>
      <w:r w:rsidR="0094606A" w:rsidRPr="00097862">
        <w:rPr>
          <w:rFonts w:ascii="Times New Roman" w:hAnsi="Times New Roman"/>
          <w:b/>
          <w:iCs/>
          <w:sz w:val="26"/>
          <w:szCs w:val="26"/>
          <w:lang w:val="pt-BR"/>
        </w:rPr>
        <w:t xml:space="preserve"> CHUYÊN ĐỀ</w:t>
      </w:r>
    </w:p>
    <w:p w:rsidR="0094606A" w:rsidRPr="00097862" w:rsidRDefault="0094606A" w:rsidP="0094606A">
      <w:pPr>
        <w:spacing w:line="276" w:lineRule="auto"/>
        <w:jc w:val="both"/>
        <w:rPr>
          <w:rFonts w:ascii="Times New Roman" w:hAnsi="Times New Roman"/>
          <w:sz w:val="26"/>
          <w:szCs w:val="26"/>
          <w:lang w:val="pt-BR"/>
        </w:rPr>
      </w:pPr>
    </w:p>
    <w:p w:rsidR="0094606A" w:rsidRPr="00097862" w:rsidRDefault="0094606A" w:rsidP="0094606A">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 xml:space="preserve">Mã </w:t>
      </w:r>
      <w:r w:rsidR="000E530B">
        <w:rPr>
          <w:rFonts w:ascii="Times New Roman" w:hAnsi="Times New Roman"/>
          <w:b/>
          <w:sz w:val="26"/>
          <w:szCs w:val="26"/>
          <w:lang w:val="pt-BR"/>
        </w:rPr>
        <w:t>môn học</w:t>
      </w:r>
      <w:r w:rsidRPr="0094606A">
        <w:rPr>
          <w:rFonts w:ascii="Times New Roman" w:hAnsi="Times New Roman"/>
          <w:b/>
          <w:sz w:val="26"/>
          <w:szCs w:val="26"/>
          <w:lang w:val="pt-BR"/>
        </w:rPr>
        <w:t>:</w:t>
      </w:r>
      <w:r w:rsidRPr="00097862">
        <w:rPr>
          <w:rFonts w:ascii="Times New Roman" w:hAnsi="Times New Roman"/>
          <w:sz w:val="26"/>
          <w:szCs w:val="26"/>
          <w:lang w:val="pt-BR"/>
        </w:rPr>
        <w:t xml:space="preserve"> 17</w:t>
      </w:r>
    </w:p>
    <w:p w:rsidR="0094606A" w:rsidRPr="005B4D7A" w:rsidRDefault="0094606A" w:rsidP="0094606A">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 xml:space="preserve">0 </w:t>
      </w:r>
      <w:r w:rsidRPr="005B4D7A">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B4D7A">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 VỊ TRÍ, TÍNH CHẤT CỦA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Vị trí: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sidR="000E530B">
        <w:rPr>
          <w:rFonts w:ascii="Times New Roman" w:hAnsi="Times New Roman"/>
          <w:sz w:val="26"/>
          <w:szCs w:val="26"/>
          <w:lang w:val="pt-BR"/>
        </w:rPr>
        <w:t>Môn học</w:t>
      </w:r>
      <w:r>
        <w:rPr>
          <w:rFonts w:ascii="Times New Roman" w:hAnsi="Times New Roman"/>
          <w:sz w:val="26"/>
          <w:szCs w:val="26"/>
          <w:lang w:val="pt-BR"/>
        </w:rPr>
        <w:t xml:space="preserve">chuyên đề </w:t>
      </w:r>
      <w:r w:rsidRPr="00097862">
        <w:rPr>
          <w:rFonts w:ascii="Times New Roman" w:hAnsi="Times New Roman"/>
          <w:sz w:val="26"/>
          <w:szCs w:val="26"/>
          <w:lang w:val="pt-BR"/>
        </w:rPr>
        <w:t>là môn chuyên môn trong chương trình đào tạo Cao đẳng nghề Tài chính doanh nghiệp. Môn học được bố trí sau khi học xong các môn chuyên môn của nghề.</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Tính chất: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sidR="000E530B">
        <w:rPr>
          <w:rFonts w:ascii="Times New Roman" w:hAnsi="Times New Roman"/>
          <w:sz w:val="26"/>
          <w:szCs w:val="26"/>
          <w:lang w:val="pt-BR"/>
        </w:rPr>
        <w:t>Môn học</w:t>
      </w:r>
      <w:r>
        <w:rPr>
          <w:rFonts w:ascii="Times New Roman" w:hAnsi="Times New Roman"/>
          <w:sz w:val="26"/>
          <w:szCs w:val="26"/>
          <w:lang w:val="pt-BR"/>
        </w:rPr>
        <w:t xml:space="preserve">chuyên đề </w:t>
      </w:r>
      <w:r w:rsidRPr="00097862">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 MỤC TIÊU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Kiến thức: </w:t>
      </w:r>
    </w:p>
    <w:p w:rsidR="0094606A" w:rsidRPr="00097862" w:rsidRDefault="0094606A" w:rsidP="0094606A">
      <w:pPr>
        <w:spacing w:line="276" w:lineRule="auto"/>
        <w:ind w:firstLine="654"/>
        <w:jc w:val="both"/>
        <w:rPr>
          <w:rFonts w:ascii="Times New Roman" w:hAnsi="Times New Roman"/>
          <w:sz w:val="26"/>
          <w:szCs w:val="26"/>
          <w:lang w:val="pt-BR"/>
        </w:rPr>
      </w:pPr>
      <w:r w:rsidRPr="00097862">
        <w:rPr>
          <w:rFonts w:ascii="Times New Roman" w:hAnsi="Times New Roman"/>
          <w:sz w:val="26"/>
          <w:szCs w:val="26"/>
          <w:lang w:val="pt-BR"/>
        </w:rPr>
        <w:t>+ Thực hiện được đồ án môn học của ngành Tài chính doanh nghiệp</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Kỹ năng: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Vận dụng kỹ năng để hoàn thành đồ án môn học</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Thái độ:</w:t>
      </w:r>
    </w:p>
    <w:p w:rsidR="0094606A" w:rsidRPr="00097862" w:rsidRDefault="0094606A" w:rsidP="0094606A">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Có tác phong công nghiệp, năng động, sáng tạo và có tính tự lập cao.</w:t>
      </w:r>
    </w:p>
    <w:p w:rsidR="0094606A" w:rsidRPr="00097862" w:rsidRDefault="0094606A" w:rsidP="0094606A">
      <w:pPr>
        <w:spacing w:line="276" w:lineRule="auto"/>
        <w:ind w:firstLine="545"/>
        <w:jc w:val="both"/>
        <w:rPr>
          <w:rFonts w:ascii="Times New Roman" w:hAnsi="Times New Roman"/>
          <w:b/>
          <w:sz w:val="26"/>
          <w:szCs w:val="26"/>
          <w:lang w:val="pt-BR"/>
        </w:rPr>
      </w:pPr>
      <w:r w:rsidRPr="00097862">
        <w:rPr>
          <w:rFonts w:ascii="Times New Roman" w:hAnsi="Times New Roman"/>
          <w:sz w:val="26"/>
          <w:szCs w:val="26"/>
          <w:lang w:val="pt-BR"/>
        </w:rPr>
        <w:t>+ Có ý thức tổ chức kỷ luật khi thực hiện đồ án</w:t>
      </w: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III. NỘI DUNG MÔ ĐUN:</w:t>
      </w:r>
    </w:p>
    <w:p w:rsidR="0094606A" w:rsidRPr="00097862" w:rsidRDefault="0094606A" w:rsidP="0094606A">
      <w:pPr>
        <w:numPr>
          <w:ilvl w:val="0"/>
          <w:numId w:val="36"/>
        </w:numPr>
        <w:spacing w:line="276" w:lineRule="auto"/>
        <w:contextualSpacing/>
        <w:jc w:val="both"/>
        <w:rPr>
          <w:rFonts w:ascii="Times New Roman" w:hAnsi="Times New Roman"/>
          <w:i/>
          <w:sz w:val="26"/>
          <w:szCs w:val="26"/>
          <w:lang w:val="pt-BR"/>
        </w:rPr>
      </w:pPr>
      <w:r w:rsidRPr="00097862">
        <w:rPr>
          <w:rFonts w:ascii="Times New Roman" w:hAnsi="Times New Roman"/>
          <w:i/>
          <w:sz w:val="26"/>
          <w:szCs w:val="26"/>
          <w:lang w:val="pt-BR"/>
        </w:rPr>
        <w:t>Nội dung tổng quát và phân bổ  thời gian:</w:t>
      </w:r>
    </w:p>
    <w:p w:rsidR="0094606A" w:rsidRPr="00097862" w:rsidRDefault="0094606A" w:rsidP="0094606A">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320"/>
        <w:gridCol w:w="1080"/>
        <w:gridCol w:w="1170"/>
        <w:gridCol w:w="1080"/>
        <w:gridCol w:w="1080"/>
      </w:tblGrid>
      <w:tr w:rsidR="0094606A"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4410" w:type="dxa"/>
            <w:gridSpan w:val="4"/>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94606A" w:rsidRPr="00097862" w:rsidTr="00CA5C1E">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17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94606A" w:rsidRPr="00097862" w:rsidTr="00CA5C1E">
        <w:trPr>
          <w:trHeight w:val="70"/>
        </w:trPr>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2</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432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r>
    </w:tbl>
    <w:p w:rsidR="0094606A" w:rsidRPr="00097862" w:rsidRDefault="0094606A" w:rsidP="0094606A">
      <w:pPr>
        <w:spacing w:line="276" w:lineRule="auto"/>
        <w:jc w:val="both"/>
        <w:rPr>
          <w:rFonts w:ascii="Times New Roman" w:hAnsi="Times New Roman"/>
          <w:sz w:val="26"/>
          <w:szCs w:val="26"/>
        </w:rPr>
      </w:pP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2. Nội dung chi tiết:</w:t>
      </w:r>
      <w:r w:rsidRPr="00097862">
        <w:rPr>
          <w:rFonts w:ascii="Times New Roman" w:hAnsi="Times New Roman"/>
          <w:sz w:val="26"/>
          <w:szCs w:val="26"/>
        </w:rPr>
        <w:tab/>
      </w:r>
    </w:p>
    <w:p w:rsidR="0094606A" w:rsidRPr="00097862" w:rsidRDefault="0094606A" w:rsidP="0094606A">
      <w:pPr>
        <w:tabs>
          <w:tab w:val="left" w:pos="810"/>
        </w:tabs>
        <w:spacing w:line="276" w:lineRule="auto"/>
        <w:jc w:val="both"/>
        <w:rPr>
          <w:rFonts w:ascii="Times New Roman" w:hAnsi="Times New Roman"/>
          <w:b/>
          <w:i/>
          <w:sz w:val="26"/>
          <w:szCs w:val="26"/>
        </w:rPr>
      </w:pPr>
      <w:r w:rsidRPr="00097862">
        <w:rPr>
          <w:rFonts w:ascii="Times New Roman" w:hAnsi="Times New Roman"/>
          <w:b/>
          <w:sz w:val="26"/>
          <w:szCs w:val="26"/>
        </w:rPr>
        <w:t>Bài 1: Bộ máy tổ chức doanh nghiệp và các chức năng của phòng ban kế toán và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lastRenderedPageBreak/>
        <w:t xml:space="preserve">Thời gian: </w:t>
      </w:r>
      <w:r>
        <w:rPr>
          <w:rFonts w:ascii="Times New Roman" w:hAnsi="Times New Roman"/>
          <w:i/>
          <w:sz w:val="26"/>
          <w:szCs w:val="26"/>
        </w:rPr>
        <w:t>1</w:t>
      </w:r>
      <w:r w:rsidRPr="00097862">
        <w:rPr>
          <w:rFonts w:ascii="Times New Roman" w:hAnsi="Times New Roman"/>
          <w:i/>
          <w:sz w:val="26"/>
          <w:szCs w:val="26"/>
        </w:rPr>
        <w:t>5</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sz w:val="26"/>
          <w:szCs w:val="26"/>
        </w:rPr>
        <w:t>- Trình bày được Bộ máy tổ chức doanh nghiệp và các chức năng của phòng ban kế toán và tài chính</w:t>
      </w:r>
      <w:r w:rsidRPr="00097862">
        <w:rPr>
          <w:rFonts w:ascii="Times New Roman" w:hAnsi="Times New Roman"/>
          <w:i/>
          <w:sz w:val="26"/>
          <w:szCs w:val="26"/>
        </w:rPr>
        <w:t xml:space="preserve">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Bộ máy tổ chức của các doanh nghiệp</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Chức năng, nhiệm vụ của phòng kế toán tài chính</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i/>
          <w:sz w:val="26"/>
          <w:szCs w:val="26"/>
        </w:rPr>
      </w:pPr>
      <w:r>
        <w:rPr>
          <w:rFonts w:ascii="Times New Roman" w:hAnsi="Times New Roman"/>
          <w:b/>
          <w:sz w:val="26"/>
          <w:szCs w:val="26"/>
        </w:rPr>
        <w:t>Bài 2</w:t>
      </w:r>
      <w:r w:rsidRPr="00097862">
        <w:rPr>
          <w:rFonts w:ascii="Times New Roman" w:hAnsi="Times New Roman"/>
          <w:b/>
          <w:sz w:val="26"/>
          <w:szCs w:val="26"/>
        </w:rPr>
        <w:t>: Lập báo các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t xml:space="preserve">Thời gian: </w:t>
      </w:r>
      <w:r>
        <w:rPr>
          <w:rFonts w:ascii="Times New Roman" w:hAnsi="Times New Roman"/>
          <w:i/>
          <w:sz w:val="26"/>
          <w:szCs w:val="26"/>
        </w:rPr>
        <w:t>3</w:t>
      </w:r>
      <w:r w:rsidRPr="00097862">
        <w:rPr>
          <w:rFonts w:ascii="Times New Roman" w:hAnsi="Times New Roman"/>
          <w:i/>
          <w:sz w:val="26"/>
          <w:szCs w:val="26"/>
        </w:rPr>
        <w:t>0</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Trình bày được tất cả các nghiệp vụ liên quan đến quá trình lập báo cáo tài chính</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lưu chuyển tiền tệ</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Bảng cân đối kế toán</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Thuyết minh báo cáo tài chính</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kết quả hoạt động khinh doanh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IV. ĐIỀU KIỆN THỰC HIỆN MÔ ĐUN: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lý thuyết.</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thực hành.</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Máy tính, máy chiếu projector</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Các video clip làm dẫn chứng minh họa.</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Đề cương, giáo án, bài giảng môn học, giáo trình, tài liệu tham khảo.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Hệ thống biểu mẫu kế hoạch.</w:t>
      </w:r>
    </w:p>
    <w:p w:rsidR="0094606A" w:rsidRPr="00097862" w:rsidRDefault="0094606A" w:rsidP="0094606A">
      <w:pPr>
        <w:spacing w:line="276" w:lineRule="auto"/>
        <w:ind w:firstLine="567"/>
        <w:jc w:val="both"/>
        <w:rPr>
          <w:rFonts w:ascii="Times New Roman" w:hAnsi="Times New Roman"/>
          <w:b/>
          <w:sz w:val="26"/>
          <w:szCs w:val="26"/>
        </w:rPr>
      </w:pPr>
      <w:r w:rsidRPr="00097862">
        <w:rPr>
          <w:rFonts w:ascii="Times New Roman" w:hAnsi="Times New Roman"/>
          <w:sz w:val="26"/>
          <w:szCs w:val="26"/>
        </w:rPr>
        <w:t>- Câu hỏi, bài tập thực hành.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Đánh giá trong quá trình học: Kiểm tra viết các bài thực hành ứng dụng.</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xml:space="preserve">- Đánh giá cuối môn học: Kiểm tra theo hình thức: tiểu luận. </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VI. HƯỚNG DẪN THỰC HIỆN MÔ ĐUN: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1. Phạm vi áp dụng chương trình:</w:t>
      </w:r>
      <w:r w:rsidRPr="00097862">
        <w:rPr>
          <w:rFonts w:ascii="Times New Roman" w:hAnsi="Times New Roman"/>
          <w:sz w:val="26"/>
          <w:szCs w:val="26"/>
        </w:rPr>
        <w:t xml:space="preserve"> </w:t>
      </w:r>
      <w:r>
        <w:rPr>
          <w:rFonts w:ascii="Times New Roman" w:hAnsi="Times New Roman"/>
          <w:sz w:val="26"/>
          <w:szCs w:val="26"/>
        </w:rPr>
        <w:t xml:space="preserve">CHƯƠNG TRÌNH </w:t>
      </w:r>
      <w:r w:rsidR="000E530B">
        <w:rPr>
          <w:rFonts w:ascii="Times New Roman" w:hAnsi="Times New Roman"/>
          <w:sz w:val="26"/>
          <w:szCs w:val="26"/>
        </w:rPr>
        <w:t>MÔN HỌC</w:t>
      </w:r>
      <w:r w:rsidRPr="00097862">
        <w:rPr>
          <w:rFonts w:ascii="Times New Roman" w:hAnsi="Times New Roman"/>
          <w:sz w:val="26"/>
          <w:szCs w:val="26"/>
        </w:rPr>
        <w:t xml:space="preserve">được sử dụng để giảng dạy cho trình độ Cao đẳng nghề.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2. Hướng dẫn một số điểm chính về phương pháp giảng dạy mô đun đào tạo: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Hình thức giảng dạy chính của môn học: Giáo viên hướng dẫn phần lý thuyết, người học sẽ làm tiểu luận.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3. Những trọng tâm chương trình cần chú ý:</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Thực hiện được bài tiểu luận về:</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lastRenderedPageBreak/>
        <w:t>- Nghiệp vụ ngân hàng</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Kế toán ngân hàng</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4. Tài liệu cần tham khảo:</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ab/>
        <w:t xml:space="preserve">1.      Vũ Công Tuấn – QUẢN TRỊ DỰ ÁN – Thiết lập và thẩm định dự án đầu tư – Nhà xuất bản Thống Kê 2010. </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 xml:space="preserve">2. Sách </w:t>
      </w:r>
      <w:r w:rsidRPr="00097862">
        <w:rPr>
          <w:rFonts w:ascii="Times New Roman" w:hAnsi="Times New Roman"/>
          <w:color w:val="000000"/>
          <w:sz w:val="26"/>
          <w:szCs w:val="26"/>
        </w:rPr>
        <w:t>Phân tích hoạt động doanh nghiệp</w:t>
      </w:r>
      <w:r w:rsidRPr="00097862">
        <w:rPr>
          <w:rFonts w:ascii="Times New Roman" w:hAnsi="Times New Roman"/>
          <w:sz w:val="26"/>
          <w:szCs w:val="26"/>
        </w:rPr>
        <w:t xml:space="preserve">, </w:t>
      </w:r>
      <w:r w:rsidRPr="00097862">
        <w:rPr>
          <w:rFonts w:ascii="Times New Roman" w:hAnsi="Times New Roman"/>
          <w:color w:val="000000"/>
          <w:sz w:val="26"/>
          <w:szCs w:val="26"/>
        </w:rPr>
        <w:t>Nguyễn Tấn Bình</w:t>
      </w:r>
      <w:r w:rsidRPr="00097862">
        <w:rPr>
          <w:rFonts w:ascii="Times New Roman" w:hAnsi="Times New Roman"/>
          <w:sz w:val="26"/>
          <w:szCs w:val="26"/>
        </w:rPr>
        <w:t>, NXB Thống kê, 2005</w:t>
      </w:r>
    </w:p>
    <w:p w:rsidR="0094606A" w:rsidRPr="00097862" w:rsidRDefault="0094606A" w:rsidP="0094606A">
      <w:pPr>
        <w:pStyle w:val="normaltext13thuthang"/>
        <w:spacing w:line="276" w:lineRule="auto"/>
      </w:pPr>
      <w:r w:rsidRPr="00097862">
        <w:t xml:space="preserve">3. Vũ Công Tuấn – PHÂN TÍCH KINH TẾ DỰ ÁN ĐẦU TƯ – Nhà xuất bản Tài Chính. </w:t>
      </w:r>
    </w:p>
    <w:p w:rsidR="0094606A" w:rsidRPr="00097862" w:rsidRDefault="0094606A" w:rsidP="0094606A">
      <w:pPr>
        <w:pStyle w:val="normaltext13thuthang"/>
        <w:spacing w:line="276" w:lineRule="auto"/>
      </w:pPr>
      <w:r w:rsidRPr="00097862">
        <w:t xml:space="preserve">4. PGS. TS. Nguyễn Bạch Nguyệt – GIÁO TRÌNH LẬP DỰ ÁN ĐẦU TƯ – NXB Đại học Kinh tế Quốc dân 2012 </w:t>
      </w:r>
    </w:p>
    <w:p w:rsidR="0094606A" w:rsidRPr="00097862" w:rsidRDefault="0094606A" w:rsidP="0094606A">
      <w:pPr>
        <w:pStyle w:val="normaltext13thuthang"/>
        <w:spacing w:line="276" w:lineRule="auto"/>
        <w:rPr>
          <w:i/>
        </w:rPr>
      </w:pPr>
      <w:r w:rsidRPr="00097862">
        <w:t>5.  PGS. TS Từ Quang Phương - GIÁO TRÌNH QUẢN LÝ DỰ ÁN –, Tái bản lần 4, NXB Đại học Kinh tế Quốc dân Hà Nội 2010.</w:t>
      </w:r>
    </w:p>
    <w:p w:rsidR="0094606A" w:rsidRPr="00097862" w:rsidRDefault="0094606A" w:rsidP="0094606A">
      <w:pPr>
        <w:numPr>
          <w:ilvl w:val="0"/>
          <w:numId w:val="42"/>
        </w:numPr>
        <w:spacing w:line="276" w:lineRule="auto"/>
        <w:contextualSpacing/>
        <w:jc w:val="both"/>
        <w:rPr>
          <w:rFonts w:ascii="Times New Roman" w:hAnsi="Times New Roman"/>
          <w:sz w:val="26"/>
          <w:szCs w:val="26"/>
        </w:rPr>
      </w:pPr>
      <w:r w:rsidRPr="00097862">
        <w:rPr>
          <w:rFonts w:ascii="Times New Roman" w:hAnsi="Times New Roman"/>
          <w:sz w:val="26"/>
          <w:szCs w:val="26"/>
        </w:rPr>
        <w:t>Giáo trình lập báo cáo tài chính do các trường Đại Học cùng khối ngành biên soạn.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Các sách báo liên quan và một số tài liệu khác.</w:t>
      </w: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6C4464" w:rsidRPr="00097862" w:rsidRDefault="006C4464" w:rsidP="006C4464">
      <w:pPr>
        <w:spacing w:line="276" w:lineRule="auto"/>
        <w:jc w:val="center"/>
        <w:rPr>
          <w:rFonts w:ascii="Times New Roman" w:hAnsi="Times New Roman"/>
          <w:b/>
          <w:sz w:val="26"/>
          <w:szCs w:val="26"/>
          <w:lang w:val="vi-VN"/>
        </w:rPr>
      </w:pPr>
      <w:r>
        <w:rPr>
          <w:rFonts w:ascii="Times New Roman" w:hAnsi="Times New Roman"/>
          <w:b/>
          <w:sz w:val="26"/>
          <w:szCs w:val="26"/>
          <w:lang w:val="pt-BR"/>
        </w:rPr>
        <w:lastRenderedPageBreak/>
        <w:t xml:space="preserve">CHƯƠNG TRÌNH </w:t>
      </w:r>
      <w:r w:rsidR="000E530B">
        <w:rPr>
          <w:rFonts w:ascii="Times New Roman" w:hAnsi="Times New Roman"/>
          <w:b/>
          <w:sz w:val="26"/>
          <w:szCs w:val="26"/>
          <w:lang w:val="pt-BR"/>
        </w:rPr>
        <w:t>MÔN HỌC</w:t>
      </w:r>
      <w:r w:rsidRPr="00097862">
        <w:rPr>
          <w:rFonts w:ascii="Times New Roman" w:hAnsi="Times New Roman"/>
          <w:b/>
          <w:sz w:val="26"/>
          <w:szCs w:val="26"/>
          <w:lang w:val="pt-BR"/>
        </w:rPr>
        <w:t>: THỰC TẬP TỐT NGHIỆP</w:t>
      </w:r>
    </w:p>
    <w:p w:rsidR="006C4464" w:rsidRPr="00097862" w:rsidRDefault="006C4464" w:rsidP="006C4464">
      <w:pPr>
        <w:spacing w:line="276" w:lineRule="auto"/>
        <w:jc w:val="both"/>
        <w:rPr>
          <w:rFonts w:ascii="Times New Roman" w:hAnsi="Times New Roman"/>
          <w:sz w:val="26"/>
          <w:szCs w:val="26"/>
          <w:lang w:val="pt-BR"/>
        </w:rPr>
      </w:pPr>
    </w:p>
    <w:p w:rsidR="006C4464" w:rsidRPr="00097862" w:rsidRDefault="006C4464" w:rsidP="006C4464">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 xml:space="preserve">Mã </w:t>
      </w:r>
      <w:r w:rsidR="000E530B">
        <w:rPr>
          <w:rFonts w:ascii="Times New Roman" w:hAnsi="Times New Roman"/>
          <w:b/>
          <w:sz w:val="26"/>
          <w:szCs w:val="26"/>
          <w:lang w:val="pt-BR"/>
        </w:rPr>
        <w:t>môn học</w:t>
      </w:r>
      <w:r w:rsidRPr="00097862">
        <w:rPr>
          <w:rFonts w:ascii="Times New Roman" w:hAnsi="Times New Roman"/>
          <w:sz w:val="26"/>
          <w:szCs w:val="26"/>
          <w:lang w:val="pt-BR"/>
        </w:rPr>
        <w:t>:</w:t>
      </w:r>
      <w:r w:rsidRPr="00097862">
        <w:rPr>
          <w:rFonts w:ascii="Times New Roman" w:hAnsi="Times New Roman"/>
          <w:sz w:val="26"/>
          <w:szCs w:val="26"/>
          <w:lang w:val="vi-VN"/>
        </w:rPr>
        <w:t xml:space="preserve"> </w:t>
      </w:r>
      <w:r w:rsidRPr="00097862">
        <w:rPr>
          <w:rFonts w:ascii="Times New Roman" w:hAnsi="Times New Roman"/>
          <w:sz w:val="26"/>
          <w:szCs w:val="26"/>
          <w:lang w:val="pt-BR"/>
        </w:rPr>
        <w:t>18</w:t>
      </w:r>
    </w:p>
    <w:p w:rsidR="006C4464" w:rsidRPr="005B4D7A" w:rsidRDefault="006C4464" w:rsidP="006C4464">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Pr>
          <w:rFonts w:ascii="Times New Roman" w:hAnsi="Times New Roman"/>
          <w:bCs/>
          <w:sz w:val="26"/>
          <w:szCs w:val="26"/>
          <w:lang w:val="pt-BR"/>
        </w:rPr>
        <w:t>360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36</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6C4464" w:rsidRDefault="006C4464" w:rsidP="006C4464">
      <w:pPr>
        <w:spacing w:line="276" w:lineRule="auto"/>
        <w:jc w:val="both"/>
        <w:rPr>
          <w:rFonts w:ascii="Times New Roman" w:hAnsi="Times New Roman"/>
          <w:b/>
          <w:sz w:val="26"/>
          <w:szCs w:val="26"/>
        </w:rPr>
      </w:pP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vi-VN"/>
        </w:rPr>
        <w:t>I. VỊ TRÍ, TÍNH CHẤT CỦA MÔ</w:t>
      </w:r>
      <w:r w:rsidRPr="00097862">
        <w:rPr>
          <w:rFonts w:ascii="Times New Roman" w:hAnsi="Times New Roman"/>
          <w:b/>
          <w:sz w:val="26"/>
          <w:szCs w:val="26"/>
          <w:lang w:val="pt-BR"/>
        </w:rPr>
        <w:t xml:space="preserve">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vi-VN"/>
        </w:rPr>
        <w:t xml:space="preserve">- Vị trí: </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pt-BR"/>
        </w:rPr>
        <w:tab/>
        <w:t xml:space="preserve">+ </w:t>
      </w:r>
      <w:r w:rsidRPr="00097862">
        <w:rPr>
          <w:rFonts w:ascii="Times New Roman" w:hAnsi="Times New Roman"/>
          <w:sz w:val="26"/>
          <w:szCs w:val="26"/>
          <w:lang w:val="vi-VN"/>
        </w:rPr>
        <w:t>Thực tập tốt nghiệp là mô</w:t>
      </w:r>
      <w:r w:rsidRPr="00097862">
        <w:rPr>
          <w:rFonts w:ascii="Times New Roman" w:hAnsi="Times New Roman"/>
          <w:sz w:val="26"/>
          <w:szCs w:val="26"/>
          <w:lang w:val="pt-BR"/>
        </w:rPr>
        <w:t xml:space="preserve"> đun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w:t>
      </w:r>
      <w:r w:rsidRPr="00097862">
        <w:rPr>
          <w:rFonts w:ascii="Times New Roman" w:hAnsi="Times New Roman"/>
          <w:sz w:val="26"/>
          <w:szCs w:val="26"/>
          <w:lang w:val="pt-BR"/>
        </w:rPr>
        <w:t>thực hiện</w:t>
      </w:r>
      <w:r w:rsidRPr="00097862">
        <w:rPr>
          <w:rFonts w:ascii="Times New Roman" w:hAnsi="Times New Roman"/>
          <w:sz w:val="26"/>
          <w:szCs w:val="26"/>
          <w:lang w:val="vi-VN"/>
        </w:rPr>
        <w:t xml:space="preserve"> sau tất cả các môn chuyên môn của </w:t>
      </w:r>
      <w:r w:rsidRPr="00097862">
        <w:rPr>
          <w:rFonts w:ascii="Times New Roman" w:hAnsi="Times New Roman"/>
          <w:sz w:val="26"/>
          <w:szCs w:val="26"/>
          <w:lang w:val="pt-BR"/>
        </w:rPr>
        <w:t xml:space="preserve">ngành tài chính doanh nghiệp </w:t>
      </w:r>
      <w:r w:rsidRPr="00097862">
        <w:rPr>
          <w:rFonts w:ascii="Times New Roman" w:hAnsi="Times New Roman"/>
          <w:sz w:val="26"/>
          <w:szCs w:val="26"/>
          <w:lang w:val="vi-VN"/>
        </w:rPr>
        <w:t>và là cơ sở để xét tốt nghiệp cho ng</w:t>
      </w:r>
      <w:r w:rsidRPr="00097862">
        <w:rPr>
          <w:rFonts w:ascii="Times New Roman" w:hAnsi="Times New Roman"/>
          <w:sz w:val="26"/>
          <w:szCs w:val="26"/>
          <w:lang w:val="pt-BR"/>
        </w:rPr>
        <w:t>ư</w:t>
      </w:r>
      <w:r w:rsidRPr="00097862">
        <w:rPr>
          <w:rFonts w:ascii="Times New Roman" w:hAnsi="Times New Roman"/>
          <w:sz w:val="26"/>
          <w:szCs w:val="26"/>
          <w:lang w:val="vi-VN"/>
        </w:rPr>
        <w:t>ời học t</w:t>
      </w:r>
      <w:r w:rsidRPr="00097862">
        <w:rPr>
          <w:rFonts w:ascii="Times New Roman" w:hAnsi="Times New Roman"/>
          <w:sz w:val="26"/>
          <w:szCs w:val="26"/>
          <w:lang w:val="pt-BR"/>
        </w:rPr>
        <w:t>rướ</w:t>
      </w:r>
      <w:r w:rsidRPr="00097862">
        <w:rPr>
          <w:rFonts w:ascii="Times New Roman" w:hAnsi="Times New Roman"/>
          <w:sz w:val="26"/>
          <w:szCs w:val="26"/>
          <w:lang w:val="vi-VN"/>
        </w:rPr>
        <w:t>c khi ra tr</w:t>
      </w:r>
      <w:r w:rsidRPr="00097862">
        <w:rPr>
          <w:rFonts w:ascii="Times New Roman" w:hAnsi="Times New Roman"/>
          <w:sz w:val="26"/>
          <w:szCs w:val="26"/>
          <w:lang w:val="pt-BR"/>
        </w:rPr>
        <w:t>ư</w:t>
      </w:r>
      <w:r w:rsidRPr="00097862">
        <w:rPr>
          <w:rFonts w:ascii="Times New Roman" w:hAnsi="Times New Roman"/>
          <w:sz w:val="26"/>
          <w:szCs w:val="26"/>
          <w:lang w:val="vi-VN"/>
        </w:rPr>
        <w:softHyphen/>
      </w:r>
      <w:r w:rsidRPr="00097862">
        <w:rPr>
          <w:rFonts w:ascii="Times New Roman" w:hAnsi="Times New Roman"/>
          <w:sz w:val="26"/>
          <w:szCs w:val="26"/>
          <w:lang w:val="vi-VN"/>
        </w:rPr>
        <w:softHyphen/>
        <w:t>ờng.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 </w:t>
      </w:r>
      <w:r w:rsidRPr="00097862">
        <w:rPr>
          <w:rFonts w:ascii="Times New Roman" w:hAnsi="Times New Roman"/>
          <w:sz w:val="26"/>
          <w:szCs w:val="26"/>
          <w:lang w:val="vi-VN"/>
        </w:rPr>
        <w:t xml:space="preserve">Tính chất: </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sz w:val="26"/>
          <w:szCs w:val="26"/>
          <w:lang w:val="vi-VN"/>
        </w:rPr>
        <w:tab/>
        <w:t xml:space="preserve">+ Đây là môn thực hành, thực hành chuyên ngành </w:t>
      </w:r>
      <w:r w:rsidRPr="00097862">
        <w:rPr>
          <w:rFonts w:ascii="Times New Roman" w:hAnsi="Times New Roman"/>
          <w:sz w:val="26"/>
          <w:szCs w:val="26"/>
          <w:lang w:val="pt-BR"/>
        </w:rPr>
        <w:t xml:space="preserve">tài chính doanh nghiệp </w:t>
      </w:r>
      <w:r w:rsidRPr="00097862">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b/>
          <w:sz w:val="26"/>
          <w:szCs w:val="26"/>
          <w:lang w:val="vi-VN"/>
        </w:rPr>
        <w:t>II.</w:t>
      </w:r>
      <w:r w:rsidRPr="00097862">
        <w:rPr>
          <w:rFonts w:ascii="Times New Roman" w:hAnsi="Times New Roman"/>
          <w:b/>
          <w:sz w:val="26"/>
          <w:szCs w:val="26"/>
          <w:lang w:val="pt-BR"/>
        </w:rPr>
        <w:t>MỤC TIÊU MÔ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Kiến thức:</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Kh</w:t>
      </w:r>
      <w:r w:rsidRPr="00097862">
        <w:rPr>
          <w:rFonts w:ascii="Times New Roman" w:hAnsi="Times New Roman"/>
          <w:sz w:val="26"/>
          <w:szCs w:val="26"/>
          <w:lang w:val="pt-BR"/>
        </w:rPr>
        <w:t>á</w:t>
      </w:r>
      <w:r w:rsidRPr="00097862">
        <w:rPr>
          <w:rFonts w:ascii="Times New Roman" w:hAnsi="Times New Roman"/>
          <w:sz w:val="26"/>
          <w:szCs w:val="26"/>
          <w:lang w:val="vi-VN"/>
        </w:rPr>
        <w:t>i qu</w:t>
      </w:r>
      <w:r w:rsidRPr="00097862">
        <w:rPr>
          <w:rFonts w:ascii="Times New Roman" w:hAnsi="Times New Roman"/>
          <w:sz w:val="26"/>
          <w:szCs w:val="26"/>
          <w:lang w:val="pt-BR"/>
        </w:rPr>
        <w:t>á</w:t>
      </w:r>
      <w:r w:rsidRPr="00097862">
        <w:rPr>
          <w:rFonts w:ascii="Times New Roman" w:hAnsi="Times New Roman"/>
          <w:sz w:val="26"/>
          <w:szCs w:val="26"/>
          <w:lang w:val="vi-VN"/>
        </w:rPr>
        <w:t>t đ</w:t>
      </w:r>
      <w:r w:rsidRPr="00097862">
        <w:rPr>
          <w:rFonts w:ascii="Times New Roman" w:hAnsi="Times New Roman"/>
          <w:sz w:val="26"/>
          <w:szCs w:val="26"/>
          <w:lang w:val="vi-VN"/>
        </w:rPr>
        <w:softHyphen/>
        <w:t xml:space="preserve">ược tình hình cơ bản của doanh nghiệp mình đang thực tập. </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Vận dụng đư</w:t>
      </w:r>
      <w:r w:rsidRPr="00097862">
        <w:rPr>
          <w:rFonts w:ascii="Times New Roman" w:hAnsi="Times New Roman"/>
          <w:sz w:val="26"/>
          <w:szCs w:val="26"/>
          <w:lang w:val="vi-VN"/>
        </w:rPr>
        <w:softHyphen/>
        <w:t>ợc các kiến thức, kỹ năng thực hành tại doanh nghiệp</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Kỹ năng: </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Lập</w:t>
      </w:r>
      <w:r w:rsidRPr="00097862">
        <w:rPr>
          <w:rFonts w:ascii="Times New Roman" w:hAnsi="Times New Roman"/>
          <w:sz w:val="26"/>
          <w:szCs w:val="26"/>
          <w:lang w:val="pt-BR"/>
        </w:rPr>
        <w:t xml:space="preserve"> đúng </w:t>
      </w:r>
      <w:r w:rsidRPr="00097862">
        <w:rPr>
          <w:rFonts w:ascii="Times New Roman" w:hAnsi="Times New Roman"/>
          <w:sz w:val="26"/>
          <w:szCs w:val="26"/>
          <w:lang w:val="vi-VN"/>
        </w:rPr>
        <w:t>các báo cáo tài chính theo quy định.</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Thực hiện thành tạo các kỹ năng nghiệp kỹ năng thực hành tại doanh nghiệp</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xml:space="preserve"> + Kiểm tra, đánh giá đ</w:t>
      </w:r>
      <w:r w:rsidRPr="00097862">
        <w:rPr>
          <w:rFonts w:ascii="Times New Roman" w:hAnsi="Times New Roman"/>
          <w:sz w:val="26"/>
          <w:szCs w:val="26"/>
          <w:lang w:val="vi-VN"/>
        </w:rPr>
        <w:softHyphen/>
        <w:t>ược công tác của bộ phận tài chính</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Thái độ:</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Tuân thủ luật do Nhà nư</w:t>
      </w:r>
      <w:r w:rsidRPr="00097862">
        <w:rPr>
          <w:rFonts w:ascii="Times New Roman" w:hAnsi="Times New Roman"/>
          <w:sz w:val="26"/>
          <w:szCs w:val="26"/>
          <w:lang w:val="vi-VN"/>
        </w:rPr>
        <w:softHyphen/>
        <w:t>ớc ban hành, các quy định của tổ chức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tác phong công nghiệp, năng động, sáng tạo và có tính tự lập cao.</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ý thức tổ chức kỷ luật, có sức khoẻ và trách nhiệm khi thực hiện công việc sau này tại các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đạo đức l</w:t>
      </w:r>
      <w:r w:rsidRPr="00097862">
        <w:rPr>
          <w:rFonts w:ascii="Times New Roman" w:hAnsi="Times New Roman"/>
          <w:sz w:val="26"/>
          <w:szCs w:val="26"/>
          <w:lang w:val="vi-VN"/>
        </w:rPr>
        <w:softHyphen/>
        <w:t>ương tâm nghề nghiệp, có ý thức tổ chức kỷ luật, sức khỏe giúp cho ng</w:t>
      </w:r>
      <w:r w:rsidRPr="00097862">
        <w:rPr>
          <w:rFonts w:ascii="Times New Roman" w:hAnsi="Times New Roman"/>
          <w:sz w:val="26"/>
          <w:szCs w:val="26"/>
          <w:lang w:val="vi-VN"/>
        </w:rPr>
        <w:softHyphen/>
        <w:t>ười học sau khi tốt nghiệp có khả năng tìm kiếm việc làm tại các ngân hàng.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w:t>
      </w:r>
      <w:r w:rsidRPr="00097862">
        <w:rPr>
          <w:rFonts w:ascii="Times New Roman" w:hAnsi="Times New Roman"/>
          <w:b/>
          <w:sz w:val="26"/>
          <w:szCs w:val="26"/>
          <w:lang w:val="vi-VN"/>
        </w:rPr>
        <w:t xml:space="preserve">III. </w:t>
      </w:r>
      <w:r w:rsidRPr="00097862">
        <w:rPr>
          <w:rFonts w:ascii="Times New Roman" w:hAnsi="Times New Roman"/>
          <w:b/>
          <w:sz w:val="26"/>
          <w:szCs w:val="26"/>
          <w:lang w:val="pt-BR"/>
        </w:rPr>
        <w:t>NỘI DUNG MÔ ĐUN</w:t>
      </w:r>
      <w:r w:rsidRPr="00097862">
        <w:rPr>
          <w:rFonts w:ascii="Times New Roman" w:hAnsi="Times New Roman"/>
          <w:b/>
          <w:sz w:val="26"/>
          <w:szCs w:val="26"/>
          <w:lang w:val="vi-VN"/>
        </w:rPr>
        <w:t>:</w:t>
      </w:r>
    </w:p>
    <w:p w:rsidR="006C4464" w:rsidRPr="00097862" w:rsidRDefault="006C4464" w:rsidP="006C4464">
      <w:pPr>
        <w:numPr>
          <w:ilvl w:val="0"/>
          <w:numId w:val="39"/>
        </w:numPr>
        <w:spacing w:line="276" w:lineRule="auto"/>
        <w:contextualSpacing/>
        <w:jc w:val="both"/>
        <w:rPr>
          <w:rFonts w:ascii="Times New Roman" w:hAnsi="Times New Roman"/>
          <w:i/>
          <w:sz w:val="26"/>
          <w:szCs w:val="26"/>
          <w:lang w:val="vi-VN"/>
        </w:rPr>
      </w:pPr>
      <w:r w:rsidRPr="00097862">
        <w:rPr>
          <w:rFonts w:ascii="Times New Roman" w:hAnsi="Times New Roman"/>
          <w:i/>
          <w:sz w:val="26"/>
          <w:szCs w:val="26"/>
          <w:lang w:val="vi-VN"/>
        </w:rPr>
        <w:t>Nội dung tổng quát và phân bổ thời gian:</w:t>
      </w:r>
    </w:p>
    <w:p w:rsidR="006C4464" w:rsidRPr="00097862" w:rsidRDefault="006C4464" w:rsidP="006C4464">
      <w:pPr>
        <w:spacing w:line="276" w:lineRule="auto"/>
        <w:ind w:left="360"/>
        <w:contextualSpacing/>
        <w:jc w:val="both"/>
        <w:rPr>
          <w:rFonts w:ascii="Times New Roman" w:hAnsi="Times New Roman"/>
          <w:i/>
          <w:sz w:val="26"/>
          <w:szCs w:val="26"/>
          <w:lang w:val="vi-V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038"/>
        <w:gridCol w:w="840"/>
        <w:gridCol w:w="1020"/>
        <w:gridCol w:w="930"/>
        <w:gridCol w:w="930"/>
      </w:tblGrid>
      <w:tr w:rsidR="006C4464"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i/>
                <w:sz w:val="26"/>
                <w:szCs w:val="26"/>
                <w:lang w:val="vi-VN"/>
              </w:rPr>
              <w:br w:type="page"/>
            </w:r>
            <w:r w:rsidRPr="00097862">
              <w:rPr>
                <w:rFonts w:ascii="Times New Roman" w:hAnsi="Times New Roman"/>
                <w:b/>
                <w:sz w:val="26"/>
                <w:szCs w:val="26"/>
              </w:rPr>
              <w:t>Số TT</w:t>
            </w:r>
          </w:p>
        </w:tc>
        <w:tc>
          <w:tcPr>
            <w:tcW w:w="5040"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C4464" w:rsidRPr="00097862" w:rsidTr="00CA5C1E">
        <w:tc>
          <w:tcPr>
            <w:tcW w:w="708"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50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Thực tập cơ bản</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H</w:t>
            </w:r>
            <w:r w:rsidRPr="00097862">
              <w:rPr>
                <w:rFonts w:ascii="Times New Roman" w:hAnsi="Times New Roman"/>
                <w:sz w:val="26"/>
                <w:szCs w:val="26"/>
              </w:rPr>
              <w:softHyphen/>
              <w:t>ướng dẫn ban đầu về tìm hiểu về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H</w:t>
            </w:r>
            <w:r w:rsidRPr="00097862">
              <w:rPr>
                <w:rFonts w:ascii="Times New Roman" w:hAnsi="Times New Roman"/>
                <w:sz w:val="26"/>
                <w:szCs w:val="26"/>
              </w:rPr>
              <w:softHyphen/>
              <w:t>ướng dẫn ban đầu về tìm hiểu tổ chức công tác quản trị trong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H</w:t>
            </w:r>
            <w:r w:rsidRPr="00097862">
              <w:rPr>
                <w:rFonts w:ascii="Times New Roman" w:hAnsi="Times New Roman"/>
                <w:sz w:val="26"/>
                <w:szCs w:val="26"/>
              </w:rPr>
              <w:softHyphen/>
              <w:t>ướng dẫn ban đầu về phư</w:t>
            </w:r>
            <w:r w:rsidRPr="00097862">
              <w:rPr>
                <w:rFonts w:ascii="Times New Roman" w:hAnsi="Times New Roman"/>
                <w:sz w:val="26"/>
                <w:szCs w:val="26"/>
              </w:rPr>
              <w:softHyphen/>
              <w:t>ơng pháp viết báo cáo thực tập tốt nghiệp</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60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2</w:t>
            </w: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Thực tập tại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Tìm hiểu về tình hình cơ bản của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tập tổ chức công tác liên quan đến tài chính trong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Viết chuyên đề thực tập tốt nghiệp  </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102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93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r>
    </w:tbl>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xml:space="preserve"> </w:t>
      </w:r>
    </w:p>
    <w:p w:rsidR="006C4464" w:rsidRPr="00097862" w:rsidRDefault="006C4464" w:rsidP="006C4464">
      <w:pPr>
        <w:spacing w:line="276" w:lineRule="auto"/>
        <w:jc w:val="both"/>
        <w:rPr>
          <w:rFonts w:ascii="Times New Roman" w:hAnsi="Times New Roman"/>
          <w:i/>
          <w:sz w:val="26"/>
          <w:szCs w:val="26"/>
        </w:rPr>
      </w:pPr>
      <w:r w:rsidRPr="00097862">
        <w:rPr>
          <w:rFonts w:ascii="Times New Roman" w:hAnsi="Times New Roman"/>
          <w:i/>
          <w:sz w:val="26"/>
          <w:szCs w:val="26"/>
        </w:rPr>
        <w:t>2. Nội dung chi tiết:</w:t>
      </w:r>
    </w:p>
    <w:p w:rsidR="006C4464" w:rsidRPr="00097862" w:rsidRDefault="006C4464" w:rsidP="006C4464">
      <w:pPr>
        <w:spacing w:line="276" w:lineRule="auto"/>
        <w:jc w:val="both"/>
        <w:rPr>
          <w:rFonts w:ascii="Times New Roman" w:hAnsi="Times New Roman"/>
          <w:sz w:val="26"/>
          <w:szCs w:val="26"/>
        </w:rPr>
      </w:pPr>
    </w:p>
    <w:p w:rsidR="006C4464" w:rsidRPr="00097862" w:rsidRDefault="006C4464" w:rsidP="006C4464">
      <w:pPr>
        <w:spacing w:line="276" w:lineRule="auto"/>
        <w:jc w:val="both"/>
        <w:rPr>
          <w:rFonts w:ascii="Times New Roman" w:hAnsi="Times New Roman"/>
          <w:b/>
          <w:sz w:val="26"/>
          <w:szCs w:val="26"/>
        </w:rPr>
      </w:pPr>
      <w:r w:rsidRPr="00097862">
        <w:rPr>
          <w:rFonts w:ascii="Times New Roman" w:hAnsi="Times New Roman"/>
          <w:sz w:val="26"/>
          <w:szCs w:val="26"/>
        </w:rPr>
        <w:tab/>
        <w:t xml:space="preserve">Phần 1: </w:t>
      </w:r>
      <w:r w:rsidRPr="00097862">
        <w:rPr>
          <w:rFonts w:ascii="Times New Roman" w:hAnsi="Times New Roman"/>
          <w:b/>
          <w:sz w:val="26"/>
          <w:szCs w:val="26"/>
        </w:rPr>
        <w:t xml:space="preserve">Thực tập cơ bản   </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r w:rsidRPr="00097862">
        <w:rPr>
          <w:rFonts w:ascii="Times New Roman" w:hAnsi="Times New Roman"/>
          <w:i/>
          <w:iCs/>
          <w:sz w:val="26"/>
          <w:szCs w:val="26"/>
        </w:rPr>
        <w:t xml:space="preserve">Thời gian: 60 </w:t>
      </w:r>
      <w:r w:rsidRPr="00097862">
        <w:rPr>
          <w:rFonts w:ascii="Times New Roman" w:hAnsi="Times New Roman"/>
          <w:sz w:val="26"/>
          <w:szCs w:val="26"/>
          <w:lang w:val="vi-VN"/>
        </w:rPr>
        <w:t>giờ</w:t>
      </w:r>
    </w:p>
    <w:p w:rsidR="006C4464" w:rsidRPr="00097862" w:rsidRDefault="006C4464" w:rsidP="006C4464">
      <w:pPr>
        <w:spacing w:line="276" w:lineRule="auto"/>
        <w:jc w:val="both"/>
        <w:rPr>
          <w:rFonts w:ascii="Times New Roman" w:hAnsi="Times New Roman"/>
          <w:i/>
          <w:iCs/>
          <w:sz w:val="26"/>
          <w:szCs w:val="26"/>
        </w:rPr>
      </w:pPr>
      <w:r w:rsidRPr="00097862">
        <w:rPr>
          <w:rFonts w:ascii="Times New Roman" w:hAnsi="Times New Roman"/>
          <w:i/>
          <w:iCs/>
          <w:sz w:val="26"/>
          <w:szCs w:val="26"/>
        </w:rPr>
        <w:t xml:space="preserve">Mục tiêu: </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Tiếp cận đ</w:t>
      </w:r>
      <w:r w:rsidRPr="00097862">
        <w:rPr>
          <w:rFonts w:ascii="Times New Roman" w:hAnsi="Times New Roman"/>
          <w:sz w:val="26"/>
          <w:szCs w:val="26"/>
        </w:rPr>
        <w:softHyphen/>
        <w:t>ược hoạt động của doanh nghiệp, cơ cấu tổ chức bộ máy quản lý.</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Trình bày đ</w:t>
      </w:r>
      <w:r w:rsidRPr="00097862">
        <w:rPr>
          <w:rFonts w:ascii="Times New Roman" w:hAnsi="Times New Roman"/>
          <w:sz w:val="26"/>
          <w:szCs w:val="26"/>
        </w:rPr>
        <w:softHyphen/>
        <w:t>ược tổ chức công tác tài chính của doanh nghiệp</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Viết đ</w:t>
      </w:r>
      <w:r w:rsidRPr="00097862">
        <w:rPr>
          <w:rFonts w:ascii="Times New Roman" w:hAnsi="Times New Roman"/>
          <w:sz w:val="26"/>
          <w:szCs w:val="26"/>
        </w:rPr>
        <w:softHyphen/>
        <w:t>ược đề c</w:t>
      </w:r>
      <w:r w:rsidRPr="00097862">
        <w:rPr>
          <w:rFonts w:ascii="Times New Roman" w:hAnsi="Times New Roman"/>
          <w:sz w:val="26"/>
          <w:szCs w:val="26"/>
        </w:rPr>
        <w:softHyphen/>
        <w:t>ương báo cáo thực tập tốt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 H</w:t>
      </w:r>
      <w:r w:rsidRPr="00097862">
        <w:rPr>
          <w:rFonts w:ascii="Times New Roman" w:hAnsi="Times New Roman"/>
          <w:sz w:val="26"/>
          <w:szCs w:val="26"/>
        </w:rPr>
        <w:softHyphen/>
        <w:t>ướng dẫn ban đầu về tìm hiểu tình hình cơ bản của ngân hàng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1.1 Lịch sử phát triển, chức năng nhiệm vụ chủ yếu của doanh nghiệp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1.2. Quy mô sản xuất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1.3 Cơ cấu lao động hiện có, tổ chức bộ máy của </w:t>
      </w:r>
      <w:r w:rsidRPr="00097862">
        <w:rPr>
          <w:rFonts w:ascii="Times New Roman" w:hAnsi="Times New Roman"/>
          <w:sz w:val="26"/>
          <w:szCs w:val="26"/>
        </w:rPr>
        <w:t xml:space="preserve">doanh nghiệp </w:t>
      </w:r>
      <w:r w:rsidRPr="00097862">
        <w:rPr>
          <w:rFonts w:ascii="Times New Roman" w:hAnsi="Times New Roman"/>
          <w:sz w:val="26"/>
          <w:szCs w:val="26"/>
          <w:lang w:val="pt-BR"/>
        </w:rPr>
        <w:t>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2. Những thuận lợi, khó khăn và phương hướng phát triển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3. H</w:t>
      </w:r>
      <w:r w:rsidRPr="00097862">
        <w:rPr>
          <w:rFonts w:ascii="Times New Roman" w:hAnsi="Times New Roman"/>
          <w:sz w:val="26"/>
          <w:szCs w:val="26"/>
          <w:lang w:val="pt-BR"/>
        </w:rPr>
        <w:softHyphen/>
        <w:t>ướng dẫn ban đầu về phư</w:t>
      </w:r>
      <w:r w:rsidRPr="00097862">
        <w:rPr>
          <w:rFonts w:ascii="Times New Roman" w:hAnsi="Times New Roman"/>
          <w:sz w:val="26"/>
          <w:szCs w:val="26"/>
          <w:lang w:val="pt-BR"/>
        </w:rPr>
        <w:softHyphen/>
        <w:t>ơng pháp viết khoá luận thực tập tốt nghiệp.</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sz w:val="26"/>
          <w:szCs w:val="26"/>
          <w:lang w:val="pt-BR"/>
        </w:rPr>
        <w:tab/>
        <w:t xml:space="preserve">Phần 2: </w:t>
      </w:r>
      <w:r w:rsidRPr="00097862">
        <w:rPr>
          <w:rFonts w:ascii="Times New Roman" w:hAnsi="Times New Roman"/>
          <w:b/>
          <w:sz w:val="26"/>
          <w:szCs w:val="26"/>
          <w:lang w:val="pt-BR"/>
        </w:rPr>
        <w:t xml:space="preserve">Thực hành về tài chính doanh nghiệp  </w:t>
      </w:r>
      <w:r w:rsidRPr="00097862">
        <w:rPr>
          <w:rFonts w:ascii="Times New Roman" w:hAnsi="Times New Roman"/>
          <w:b/>
          <w:sz w:val="26"/>
          <w:szCs w:val="26"/>
          <w:lang w:val="pt-BR"/>
        </w:rPr>
        <w:tab/>
        <w:t xml:space="preserve">      </w:t>
      </w:r>
      <w:r w:rsidRPr="00097862">
        <w:rPr>
          <w:rFonts w:ascii="Times New Roman" w:hAnsi="Times New Roman"/>
          <w:i/>
          <w:sz w:val="26"/>
          <w:szCs w:val="26"/>
          <w:lang w:val="pt-BR"/>
        </w:rPr>
        <w:t xml:space="preserve">Thời gian: 210 </w:t>
      </w:r>
      <w:r w:rsidRPr="00097862">
        <w:rPr>
          <w:rFonts w:ascii="Times New Roman" w:hAnsi="Times New Roman"/>
          <w:i/>
          <w:sz w:val="26"/>
          <w:szCs w:val="26"/>
          <w:lang w:val="vi-VN"/>
        </w:rPr>
        <w:t>gi</w:t>
      </w:r>
      <w:r w:rsidRPr="00097862">
        <w:rPr>
          <w:rFonts w:ascii="Times New Roman" w:hAnsi="Times New Roman"/>
          <w:i/>
          <w:sz w:val="26"/>
          <w:szCs w:val="26"/>
          <w:lang w:val="pt-BR"/>
        </w:rPr>
        <w:t>ờ</w:t>
      </w:r>
    </w:p>
    <w:p w:rsidR="006C4464" w:rsidRPr="00097862" w:rsidRDefault="006C4464" w:rsidP="006C4464">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 xml:space="preserve">Mục tiêu: </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Làm được các nghiệp vụ thuộc chuyên môn nghiệp vụ của ngành Tài chính doanh nghiệp</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Rèn luyện đức tính nghề nghiệp của người làm tài chính: trung thực, cẩn thận, năng động, sáng tạo, khoa học và linh hoạt.</w:t>
      </w:r>
    </w:p>
    <w:p w:rsidR="006C4464" w:rsidRPr="00097862" w:rsidRDefault="006C4464" w:rsidP="006C4464">
      <w:pPr>
        <w:tabs>
          <w:tab w:val="left" w:pos="5040"/>
        </w:tabs>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Viết được chuyên đề thực tập tốt nghiệp.</w:t>
      </w:r>
      <w:r w:rsidRPr="00097862">
        <w:rPr>
          <w:rFonts w:ascii="Times New Roman" w:hAnsi="Times New Roman"/>
          <w:sz w:val="26"/>
          <w:szCs w:val="26"/>
          <w:lang w:val="pt-BR"/>
        </w:rPr>
        <w:tab/>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Về nội dung của báo cáo chuyên đề</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mở đầu</w:t>
      </w:r>
      <w:r w:rsidRPr="00097862">
        <w:rPr>
          <w:rFonts w:ascii="Times New Roman" w:hAnsi="Times New Roman"/>
          <w:sz w:val="26"/>
          <w:szCs w:val="26"/>
          <w:lang w:val="pt-BR"/>
        </w:rPr>
        <w:t>: (khoảng 1 đến 2 trang) gồm:</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Tính cấp thiết của đề tài, ý nghĩa khoa học và thực tiễn.</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Mục đích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Đối tượng và phạm vi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Nội dung khái quát của báo cáo (viết tên các chương).</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nội dung chính</w:t>
      </w:r>
      <w:r w:rsidRPr="00097862">
        <w:rPr>
          <w:rFonts w:ascii="Times New Roman" w:hAnsi="Times New Roman"/>
          <w:sz w:val="26"/>
          <w:szCs w:val="26"/>
          <w:lang w:val="pt-BR"/>
        </w:rPr>
        <w:t>: gồm 3 chương</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lastRenderedPageBreak/>
        <w:t>Chương 1: Tổng quan về đơn vị thực tập.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Đặc điểm tình hình của doanh nghiệp.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Lý luận chung về vấn đề nghiên cứu.</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i/>
          <w:sz w:val="26"/>
          <w:szCs w:val="26"/>
          <w:lang w:val="pt-BR"/>
        </w:rPr>
        <w:t>Chương 2: Thực trạng vấn đề nghiên cứu của đơn vị thực tập</w:t>
      </w:r>
      <w:r w:rsidRPr="00097862">
        <w:rPr>
          <w:rFonts w:ascii="Times New Roman" w:hAnsi="Times New Roman"/>
          <w:sz w:val="26"/>
          <w:szCs w:val="26"/>
          <w:lang w:val="pt-BR"/>
        </w:rPr>
        <w:t xml:space="preserve"> (từng vấn đề nghiên cứu cụ thể).</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t>Chương 3: Phương hướng và các giải pháp hoàn thiện những vấn đề tồn tại thuộc phạm vi nghiên cứu của đề tài.</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kết luận</w:t>
      </w:r>
      <w:r w:rsidRPr="00097862">
        <w:rPr>
          <w:rFonts w:ascii="Times New Roman" w:hAnsi="Times New Roman"/>
          <w:sz w:val="26"/>
          <w:szCs w:val="26"/>
          <w:lang w:val="pt-BR"/>
        </w:rPr>
        <w:t>: (khoảng 1 đến 2 trang) khẳng định những kết quả đã đạt được (đối chiếu với mục đích nghiên cứu).</w:t>
      </w:r>
    </w:p>
    <w:p w:rsidR="006C4464" w:rsidRPr="00097862" w:rsidRDefault="006C4464" w:rsidP="006C4464">
      <w:pPr>
        <w:spacing w:line="276" w:lineRule="auto"/>
        <w:jc w:val="both"/>
        <w:rPr>
          <w:rFonts w:ascii="Times New Roman" w:hAnsi="Times New Roman"/>
          <w:i/>
          <w:sz w:val="26"/>
          <w:szCs w:val="26"/>
          <w:lang w:val="it-IT"/>
        </w:rPr>
      </w:pPr>
      <w:r w:rsidRPr="00097862">
        <w:rPr>
          <w:rFonts w:ascii="Times New Roman" w:hAnsi="Times New Roman"/>
          <w:sz w:val="26"/>
          <w:szCs w:val="26"/>
          <w:lang w:val="it-IT"/>
        </w:rPr>
        <w:t>Viết báo cáo thực tập tốt nghiệp</w:t>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t xml:space="preserve">       </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IV. ĐIỀU KIỆN THỰC HIỆN MÔ ĐUN: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Quyết định thực hành nghề nghiệp của Hiệu tr</w:t>
      </w:r>
      <w:r w:rsidRPr="00097862">
        <w:rPr>
          <w:rFonts w:ascii="Times New Roman" w:hAnsi="Times New Roman"/>
          <w:sz w:val="26"/>
          <w:szCs w:val="26"/>
          <w:lang w:val="it-IT"/>
        </w:rPr>
        <w:softHyphen/>
        <w:t>ưởng.</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Nội dung  thực tập; đề cư</w:t>
      </w:r>
      <w:r w:rsidRPr="00097862">
        <w:rPr>
          <w:rFonts w:ascii="Times New Roman" w:hAnsi="Times New Roman"/>
          <w:sz w:val="26"/>
          <w:szCs w:val="26"/>
          <w:lang w:val="it-IT"/>
        </w:rPr>
        <w:softHyphen/>
        <w:t>ơng thực tập, giáo án.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Cơ sở thực tập.</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V. PHƯƠNG PHÁP VÀ NỘI DUNG ĐÁNH GIÁ:</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Đ</w:t>
      </w:r>
      <w:r w:rsidRPr="00097862">
        <w:rPr>
          <w:rFonts w:ascii="Times New Roman" w:hAnsi="Times New Roman"/>
          <w:sz w:val="26"/>
          <w:szCs w:val="26"/>
          <w:lang w:val="it-IT"/>
        </w:rPr>
        <w:softHyphen/>
        <w:t>ược đánh giá qua kết quả báo cáo thực tập tốt nghiệp.</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Ý thức thực tập tại cơ sở.</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 xml:space="preserve">VI. HƯỚNG DẪN THỰC HIỆN MÔ ĐUN: </w:t>
      </w:r>
    </w:p>
    <w:p w:rsidR="006C4464" w:rsidRPr="00097862" w:rsidRDefault="006C4464" w:rsidP="006C4464">
      <w:pPr>
        <w:spacing w:line="276" w:lineRule="auto"/>
        <w:jc w:val="both"/>
        <w:rPr>
          <w:rFonts w:ascii="Times New Roman" w:hAnsi="Times New Roman"/>
          <w:sz w:val="26"/>
          <w:szCs w:val="26"/>
          <w:lang w:val="it-IT"/>
        </w:rPr>
      </w:pPr>
      <w:r w:rsidRPr="00097862">
        <w:rPr>
          <w:rFonts w:ascii="Times New Roman" w:hAnsi="Times New Roman"/>
          <w:i/>
          <w:sz w:val="26"/>
          <w:szCs w:val="26"/>
          <w:lang w:val="it-IT"/>
        </w:rPr>
        <w:t>1. Phạm vi áp dụng ch</w:t>
      </w:r>
      <w:r w:rsidRPr="00097862">
        <w:rPr>
          <w:rFonts w:ascii="Times New Roman" w:hAnsi="Times New Roman"/>
          <w:i/>
          <w:sz w:val="26"/>
          <w:szCs w:val="26"/>
          <w:lang w:val="it-IT"/>
        </w:rPr>
        <w:softHyphen/>
        <w:t>ương trình:</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 </w:t>
      </w:r>
      <w:r>
        <w:rPr>
          <w:rFonts w:ascii="Times New Roman" w:hAnsi="Times New Roman"/>
          <w:sz w:val="26"/>
          <w:szCs w:val="26"/>
          <w:lang w:val="vi-VN"/>
        </w:rPr>
        <w:t xml:space="preserve">CHƯƠNG TRÌNH </w:t>
      </w:r>
      <w:r w:rsidR="000E530B">
        <w:rPr>
          <w:rFonts w:ascii="Times New Roman" w:hAnsi="Times New Roman"/>
          <w:sz w:val="26"/>
          <w:szCs w:val="26"/>
          <w:lang w:val="vi-VN"/>
        </w:rPr>
        <w:t>MÔN HỌC</w:t>
      </w:r>
      <w:r w:rsidRPr="00097862">
        <w:rPr>
          <w:rFonts w:ascii="Times New Roman" w:hAnsi="Times New Roman"/>
          <w:sz w:val="26"/>
          <w:szCs w:val="26"/>
          <w:lang w:val="vi-VN"/>
        </w:rPr>
        <w:t>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sử dụng để </w:t>
      </w:r>
      <w:r w:rsidRPr="00097862">
        <w:rPr>
          <w:rFonts w:ascii="Times New Roman" w:hAnsi="Times New Roman"/>
          <w:sz w:val="26"/>
          <w:szCs w:val="26"/>
          <w:lang w:val="pt-BR"/>
        </w:rPr>
        <w:t>đào tạo</w:t>
      </w:r>
      <w:r w:rsidRPr="00097862">
        <w:rPr>
          <w:rFonts w:ascii="Times New Roman" w:hAnsi="Times New Roman"/>
          <w:sz w:val="26"/>
          <w:szCs w:val="26"/>
          <w:lang w:val="vi-VN"/>
        </w:rPr>
        <w:t xml:space="preserve"> cho tr</w:t>
      </w:r>
      <w:r w:rsidRPr="00097862">
        <w:rPr>
          <w:rFonts w:ascii="Times New Roman" w:hAnsi="Times New Roman"/>
          <w:sz w:val="26"/>
          <w:szCs w:val="26"/>
          <w:lang w:val="it-IT"/>
        </w:rPr>
        <w:t>ì</w:t>
      </w:r>
      <w:r w:rsidRPr="00097862">
        <w:rPr>
          <w:rFonts w:ascii="Times New Roman" w:hAnsi="Times New Roman"/>
          <w:sz w:val="26"/>
          <w:szCs w:val="26"/>
          <w:lang w:val="vi-VN"/>
        </w:rPr>
        <w:t xml:space="preserve">nh độ </w:t>
      </w:r>
      <w:r w:rsidRPr="00097862">
        <w:rPr>
          <w:rFonts w:ascii="Times New Roman" w:hAnsi="Times New Roman"/>
          <w:sz w:val="26"/>
          <w:szCs w:val="26"/>
          <w:lang w:val="pt-BR"/>
        </w:rPr>
        <w:t>Cao đẳng n</w:t>
      </w:r>
      <w:r w:rsidRPr="00097862">
        <w:rPr>
          <w:rFonts w:ascii="Times New Roman" w:hAnsi="Times New Roman"/>
          <w:sz w:val="26"/>
          <w:szCs w:val="26"/>
          <w:lang w:val="vi-VN"/>
        </w:rPr>
        <w:t>ghề</w:t>
      </w:r>
      <w:r w:rsidRPr="00097862">
        <w:rPr>
          <w:rFonts w:ascii="Times New Roman" w:hAnsi="Times New Roman"/>
          <w:sz w:val="26"/>
          <w:szCs w:val="26"/>
          <w:lang w:val="it-IT"/>
        </w:rPr>
        <w:t xml:space="preserve">. </w:t>
      </w:r>
      <w:r w:rsidRPr="00097862">
        <w:rPr>
          <w:rFonts w:ascii="Times New Roman" w:hAnsi="Times New Roman"/>
          <w:sz w:val="26"/>
          <w:szCs w:val="26"/>
          <w:lang w:val="vi-VN"/>
        </w:rPr>
        <w:t>Tổng thời gian thực hiện m</w:t>
      </w:r>
      <w:r w:rsidRPr="00097862">
        <w:rPr>
          <w:rFonts w:ascii="Times New Roman" w:hAnsi="Times New Roman"/>
          <w:sz w:val="26"/>
          <w:szCs w:val="26"/>
          <w:lang w:val="it-IT"/>
        </w:rPr>
        <w:t>ô</w:t>
      </w:r>
      <w:r w:rsidRPr="00097862">
        <w:rPr>
          <w:rFonts w:ascii="Times New Roman" w:hAnsi="Times New Roman"/>
          <w:sz w:val="26"/>
          <w:szCs w:val="26"/>
          <w:lang w:val="vi-VN"/>
        </w:rPr>
        <w:t xml:space="preserve">n học là </w:t>
      </w:r>
      <w:r w:rsidRPr="00097862">
        <w:rPr>
          <w:rFonts w:ascii="Times New Roman" w:hAnsi="Times New Roman"/>
          <w:sz w:val="26"/>
          <w:szCs w:val="26"/>
          <w:lang w:val="pt-BR"/>
        </w:rPr>
        <w:t>640</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giờ, </w:t>
      </w:r>
      <w:r w:rsidRPr="00097862">
        <w:rPr>
          <w:rFonts w:ascii="Times New Roman" w:hAnsi="Times New Roman"/>
          <w:sz w:val="26"/>
          <w:szCs w:val="26"/>
          <w:lang w:val="it-IT"/>
        </w:rPr>
        <w:t>gồm thực tập cơ bản và thực tập quản trị.</w:t>
      </w:r>
    </w:p>
    <w:p w:rsidR="006C4464" w:rsidRPr="00097862" w:rsidRDefault="006C4464" w:rsidP="006C4464">
      <w:pPr>
        <w:spacing w:line="276" w:lineRule="auto"/>
        <w:jc w:val="both"/>
        <w:rPr>
          <w:rFonts w:ascii="Times New Roman" w:hAnsi="Times New Roman"/>
          <w:i/>
          <w:spacing w:val="-12"/>
          <w:sz w:val="26"/>
          <w:szCs w:val="26"/>
          <w:lang w:val="it-IT"/>
        </w:rPr>
      </w:pPr>
      <w:r w:rsidRPr="00097862">
        <w:rPr>
          <w:rFonts w:ascii="Times New Roman" w:hAnsi="Times New Roman"/>
          <w:i/>
          <w:spacing w:val="-12"/>
          <w:sz w:val="26"/>
          <w:szCs w:val="26"/>
          <w:lang w:val="it-IT"/>
        </w:rPr>
        <w:t>2. Hư</w:t>
      </w:r>
      <w:r w:rsidRPr="00097862">
        <w:rPr>
          <w:rFonts w:ascii="Times New Roman" w:hAnsi="Times New Roman"/>
          <w:i/>
          <w:spacing w:val="-12"/>
          <w:sz w:val="26"/>
          <w:szCs w:val="26"/>
          <w:lang w:val="it-IT"/>
        </w:rPr>
        <w:softHyphen/>
        <w:t>ớng dẫn một số điểm chính về ph</w:t>
      </w:r>
      <w:r w:rsidRPr="00097862">
        <w:rPr>
          <w:rFonts w:ascii="Times New Roman" w:hAnsi="Times New Roman"/>
          <w:i/>
          <w:spacing w:val="-12"/>
          <w:sz w:val="26"/>
          <w:szCs w:val="26"/>
          <w:lang w:val="it-IT"/>
        </w:rPr>
        <w:softHyphen/>
        <w:t>ương pháp giảng dạy môn học:</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pacing w:val="-12"/>
          <w:sz w:val="26"/>
          <w:szCs w:val="26"/>
          <w:lang w:val="it-IT"/>
        </w:rPr>
        <w:t>- Hình thức giảng dạy chính của môn học: G</w:t>
      </w:r>
      <w:r w:rsidRPr="00097862">
        <w:rPr>
          <w:rFonts w:ascii="Times New Roman" w:hAnsi="Times New Roman"/>
          <w:sz w:val="26"/>
          <w:szCs w:val="26"/>
          <w:lang w:val="vi-VN"/>
        </w:rPr>
        <w:t>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phần thực tập cơ bản, ng</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ời học thực hiện thực tập c</w:t>
      </w:r>
      <w:r w:rsidRPr="00097862">
        <w:rPr>
          <w:rFonts w:ascii="Times New Roman" w:hAnsi="Times New Roman"/>
          <w:sz w:val="26"/>
          <w:szCs w:val="26"/>
          <w:lang w:val="it-IT"/>
        </w:rPr>
        <w:t>ô</w:t>
      </w:r>
      <w:r w:rsidRPr="00097862">
        <w:rPr>
          <w:rFonts w:ascii="Times New Roman" w:hAnsi="Times New Roman"/>
          <w:sz w:val="26"/>
          <w:szCs w:val="26"/>
          <w:lang w:val="vi-VN"/>
        </w:rPr>
        <w:t>ng t</w:t>
      </w:r>
      <w:r w:rsidRPr="00097862">
        <w:rPr>
          <w:rFonts w:ascii="Times New Roman" w:hAnsi="Times New Roman"/>
          <w:sz w:val="26"/>
          <w:szCs w:val="26"/>
          <w:lang w:val="it-IT"/>
        </w:rPr>
        <w:t>á</w:t>
      </w:r>
      <w:r w:rsidRPr="00097862">
        <w:rPr>
          <w:rFonts w:ascii="Times New Roman" w:hAnsi="Times New Roman"/>
          <w:sz w:val="26"/>
          <w:szCs w:val="26"/>
          <w:lang w:val="vi-VN"/>
        </w:rPr>
        <w:t xml:space="preserve">c </w:t>
      </w:r>
      <w:r w:rsidRPr="00097862">
        <w:rPr>
          <w:rFonts w:ascii="Times New Roman" w:hAnsi="Times New Roman"/>
          <w:sz w:val="26"/>
          <w:szCs w:val="26"/>
          <w:lang w:val="it-IT"/>
        </w:rPr>
        <w:t>liên quan đến tài chính  tại cơ sở thực tập.</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z w:val="26"/>
          <w:szCs w:val="26"/>
          <w:lang w:val="vi-VN"/>
        </w:rPr>
        <w:t>- Gi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tr</w:t>
      </w:r>
      <w:r w:rsidRPr="00097862">
        <w:rPr>
          <w:rFonts w:ascii="Times New Roman" w:hAnsi="Times New Roman"/>
          <w:sz w:val="26"/>
          <w:szCs w:val="26"/>
          <w:lang w:val="it-IT"/>
        </w:rPr>
        <w:t>ư</w:t>
      </w:r>
      <w:r w:rsidRPr="00097862">
        <w:rPr>
          <w:rFonts w:ascii="Times New Roman" w:hAnsi="Times New Roman"/>
          <w:sz w:val="26"/>
          <w:szCs w:val="26"/>
          <w:lang w:val="vi-VN"/>
        </w:rPr>
        <w:softHyphen/>
        <w:t>ớc khi giảng dạy cần phải căn cứ vào từng nội dung của đề c</w:t>
      </w:r>
      <w:r w:rsidRPr="00097862">
        <w:rPr>
          <w:rFonts w:ascii="Times New Roman" w:hAnsi="Times New Roman"/>
          <w:sz w:val="26"/>
          <w:szCs w:val="26"/>
          <w:lang w:val="it-IT"/>
        </w:rPr>
        <w:t>ư</w:t>
      </w:r>
      <w:r w:rsidRPr="00097862">
        <w:rPr>
          <w:rFonts w:ascii="Times New Roman" w:hAnsi="Times New Roman"/>
          <w:sz w:val="26"/>
          <w:szCs w:val="26"/>
          <w:lang w:val="vi-VN"/>
        </w:rPr>
        <w:t>ơng, chuẩn bị đầy đủ c</w:t>
      </w:r>
      <w:r w:rsidRPr="00097862">
        <w:rPr>
          <w:rFonts w:ascii="Times New Roman" w:hAnsi="Times New Roman"/>
          <w:sz w:val="26"/>
          <w:szCs w:val="26"/>
          <w:lang w:val="it-IT"/>
        </w:rPr>
        <w:t>á</w:t>
      </w:r>
      <w:r w:rsidRPr="00097862">
        <w:rPr>
          <w:rFonts w:ascii="Times New Roman" w:hAnsi="Times New Roman"/>
          <w:sz w:val="26"/>
          <w:szCs w:val="26"/>
          <w:lang w:val="vi-VN"/>
        </w:rPr>
        <w:t xml:space="preserve">c điều kiện thực </w:t>
      </w:r>
      <w:r w:rsidRPr="00097862">
        <w:rPr>
          <w:rFonts w:ascii="Times New Roman" w:hAnsi="Times New Roman"/>
          <w:sz w:val="26"/>
          <w:szCs w:val="26"/>
          <w:lang w:val="it-IT"/>
        </w:rPr>
        <w:t>hiện ch</w:t>
      </w:r>
      <w:r w:rsidRPr="00097862">
        <w:rPr>
          <w:rFonts w:ascii="Times New Roman" w:hAnsi="Times New Roman"/>
          <w:sz w:val="26"/>
          <w:szCs w:val="26"/>
          <w:lang w:val="it-IT"/>
        </w:rPr>
        <w:softHyphen/>
        <w:t xml:space="preserve">ương trình, </w:t>
      </w:r>
      <w:r w:rsidRPr="00097862">
        <w:rPr>
          <w:rFonts w:ascii="Times New Roman" w:hAnsi="Times New Roman"/>
          <w:sz w:val="26"/>
          <w:szCs w:val="26"/>
          <w:lang w:val="vi-VN"/>
        </w:rPr>
        <w:t>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thực tập để đảm bảo chất l</w:t>
      </w:r>
      <w:r w:rsidRPr="00097862">
        <w:rPr>
          <w:rFonts w:ascii="Times New Roman" w:hAnsi="Times New Roman"/>
          <w:sz w:val="26"/>
          <w:szCs w:val="26"/>
          <w:lang w:val="it-IT"/>
        </w:rPr>
        <w:t>ư</w:t>
      </w:r>
      <w:r w:rsidRPr="00097862">
        <w:rPr>
          <w:rFonts w:ascii="Times New Roman" w:hAnsi="Times New Roman"/>
          <w:sz w:val="26"/>
          <w:szCs w:val="26"/>
          <w:lang w:val="vi-VN"/>
        </w:rPr>
        <w:softHyphen/>
        <w:t>ợng</w:t>
      </w:r>
      <w:r w:rsidRPr="00097862">
        <w:rPr>
          <w:rFonts w:ascii="Times New Roman" w:hAnsi="Times New Roman"/>
          <w:sz w:val="26"/>
          <w:szCs w:val="26"/>
          <w:lang w:val="it-IT"/>
        </w:rPr>
        <w:t>.</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3. Nh</w:t>
      </w:r>
      <w:r w:rsidRPr="00097862">
        <w:rPr>
          <w:rFonts w:ascii="Times New Roman" w:hAnsi="Times New Roman"/>
          <w:i/>
          <w:sz w:val="26"/>
          <w:szCs w:val="26"/>
          <w:lang w:val="it-IT"/>
        </w:rPr>
        <w:t>ữ</w:t>
      </w:r>
      <w:r w:rsidRPr="00097862">
        <w:rPr>
          <w:rFonts w:ascii="Times New Roman" w:hAnsi="Times New Roman"/>
          <w:i/>
          <w:sz w:val="26"/>
          <w:szCs w:val="26"/>
          <w:lang w:val="vi-VN"/>
        </w:rPr>
        <w:t>ng tr</w:t>
      </w:r>
      <w:r w:rsidRPr="00097862">
        <w:rPr>
          <w:rFonts w:ascii="Times New Roman" w:hAnsi="Times New Roman"/>
          <w:i/>
          <w:sz w:val="26"/>
          <w:szCs w:val="26"/>
          <w:lang w:val="it-IT"/>
        </w:rPr>
        <w:t>ọ</w:t>
      </w:r>
      <w:r w:rsidRPr="00097862">
        <w:rPr>
          <w:rFonts w:ascii="Times New Roman" w:hAnsi="Times New Roman"/>
          <w:i/>
          <w:sz w:val="26"/>
          <w:szCs w:val="26"/>
          <w:lang w:val="vi-VN"/>
        </w:rPr>
        <w:t>ng tâm ch</w:t>
      </w:r>
      <w:r w:rsidRPr="00097862">
        <w:rPr>
          <w:rFonts w:ascii="Times New Roman" w:hAnsi="Times New Roman"/>
          <w:i/>
          <w:sz w:val="26"/>
          <w:szCs w:val="26"/>
          <w:lang w:val="it-IT"/>
        </w:rPr>
        <w:t>ươ</w:t>
      </w:r>
      <w:r w:rsidRPr="00097862">
        <w:rPr>
          <w:rFonts w:ascii="Times New Roman" w:hAnsi="Times New Roman"/>
          <w:i/>
          <w:sz w:val="26"/>
          <w:szCs w:val="26"/>
          <w:lang w:val="vi-VN"/>
        </w:rPr>
        <w:t>ng trình c</w:t>
      </w:r>
      <w:r w:rsidRPr="00097862">
        <w:rPr>
          <w:rFonts w:ascii="Times New Roman" w:hAnsi="Times New Roman"/>
          <w:i/>
          <w:sz w:val="26"/>
          <w:szCs w:val="26"/>
          <w:lang w:val="it-IT"/>
        </w:rPr>
        <w:t>ầ</w:t>
      </w:r>
      <w:r w:rsidRPr="00097862">
        <w:rPr>
          <w:rFonts w:ascii="Times New Roman" w:hAnsi="Times New Roman"/>
          <w:i/>
          <w:sz w:val="26"/>
          <w:szCs w:val="26"/>
          <w:lang w:val="vi-VN"/>
        </w:rPr>
        <w:t>n chú ý:</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Những nghiệp vụ kế toán ngân hàng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Cách viết báo cáo thực tập tốt nghiệp..</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 xml:space="preserve">4. Tài liệu cần tham khảo: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Tham khảo các chuyên đề về tài chính doanh nghiệp tại các trường.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xml:space="preserve">- Hệ thống biểu mẫu </w:t>
      </w:r>
      <w:r w:rsidRPr="00097862">
        <w:rPr>
          <w:rFonts w:ascii="Times New Roman" w:hAnsi="Times New Roman"/>
          <w:sz w:val="26"/>
          <w:szCs w:val="26"/>
          <w:lang w:val="pt-BR"/>
        </w:rPr>
        <w:t>tại doanh nghiệp thực tập</w:t>
      </w:r>
      <w:r w:rsidRPr="00097862">
        <w:rPr>
          <w:rFonts w:ascii="Times New Roman" w:hAnsi="Times New Roman"/>
          <w:sz w:val="26"/>
          <w:szCs w:val="26"/>
          <w:lang w:val="vi-VN"/>
        </w:rPr>
        <w:t xml:space="preserve">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Các bài thực hành về tài chính doanh nghiệp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Khác: Thông tin của các ngân hàng thương mại, Tạp chí ngân hàng.</w:t>
      </w: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1D3040" w:rsidRPr="00097862" w:rsidRDefault="008D1A2F" w:rsidP="006C4464">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 xml:space="preserve">CHƯƠNG TRÌNH </w:t>
      </w:r>
      <w:r w:rsidR="000E530B">
        <w:rPr>
          <w:rFonts w:ascii="Times New Roman" w:hAnsi="Times New Roman"/>
          <w:b/>
          <w:sz w:val="26"/>
          <w:szCs w:val="26"/>
          <w:lang w:val="de-DE"/>
        </w:rPr>
        <w:t>MÔN HỌC</w:t>
      </w:r>
      <w:r w:rsidR="001D3040" w:rsidRPr="00097862">
        <w:rPr>
          <w:rFonts w:ascii="Times New Roman" w:hAnsi="Times New Roman"/>
          <w:b/>
          <w:sz w:val="26"/>
          <w:szCs w:val="26"/>
          <w:lang w:val="de-DE"/>
        </w:rPr>
        <w:t>: NGHIỆP VỤ NGÂN HÀNG 1</w:t>
      </w:r>
    </w:p>
    <w:p w:rsidR="006C4464" w:rsidRDefault="006C4464" w:rsidP="00097862">
      <w:pPr>
        <w:spacing w:line="276" w:lineRule="auto"/>
        <w:jc w:val="both"/>
        <w:rPr>
          <w:rFonts w:ascii="Times New Roman" w:hAnsi="Times New Roman"/>
          <w:b/>
          <w:sz w:val="26"/>
          <w:szCs w:val="26"/>
          <w:lang w:val="de-DE"/>
        </w:rPr>
      </w:pPr>
    </w:p>
    <w:p w:rsidR="001D3040" w:rsidRPr="00097862" w:rsidRDefault="001263F7" w:rsidP="0009786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Mã môn học: </w:t>
      </w:r>
      <w:r w:rsidR="00360D84" w:rsidRPr="00097862">
        <w:rPr>
          <w:rFonts w:ascii="Times New Roman" w:hAnsi="Times New Roman"/>
          <w:b/>
          <w:sz w:val="26"/>
          <w:szCs w:val="26"/>
          <w:lang w:val="de-DE"/>
        </w:rPr>
        <w:t>19</w:t>
      </w:r>
    </w:p>
    <w:p w:rsidR="006C4464" w:rsidRDefault="006C4464" w:rsidP="006C4464">
      <w:pPr>
        <w:spacing w:before="120"/>
        <w:jc w:val="both"/>
        <w:rPr>
          <w:rFonts w:ascii="Times New Roman" w:hAnsi="Times New Roman"/>
          <w:bCs/>
          <w:sz w:val="26"/>
          <w:szCs w:val="26"/>
          <w:lang w:val="pt-BR"/>
        </w:rPr>
      </w:pPr>
      <w:bookmarkStart w:id="64" w:name="_Toc480836675"/>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13</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C4464" w:rsidRPr="005B4D7A" w:rsidRDefault="006C4464" w:rsidP="006C4464">
      <w:pPr>
        <w:spacing w:before="120"/>
        <w:jc w:val="both"/>
        <w:rPr>
          <w:rFonts w:ascii="Times New Roman" w:hAnsi="Times New Roman"/>
          <w:sz w:val="26"/>
          <w:szCs w:val="26"/>
          <w:lang w:val="pt-BR"/>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 </w:t>
      </w:r>
      <w:r w:rsidR="001D3040" w:rsidRPr="00097862">
        <w:rPr>
          <w:rFonts w:ascii="Times New Roman" w:hAnsi="Times New Roman"/>
          <w:sz w:val="26"/>
          <w:szCs w:val="26"/>
          <w:lang w:val="nl-NL"/>
        </w:rPr>
        <w:t>VỊ TRÍ VÀ TÍNH CHẤT MÔN HỌC</w:t>
      </w:r>
      <w:bookmarkEnd w:id="64"/>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Vị trí</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Tính chất</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5" w:name="_Toc480836676"/>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II. </w:t>
      </w:r>
      <w:r w:rsidR="001D3040" w:rsidRPr="00097862">
        <w:rPr>
          <w:rFonts w:ascii="Times New Roman" w:hAnsi="Times New Roman"/>
          <w:sz w:val="26"/>
          <w:szCs w:val="26"/>
          <w:lang w:val="nl-NL"/>
        </w:rPr>
        <w:t>MỤC TIÊU MÔN HỌC</w:t>
      </w:r>
      <w:bookmarkEnd w:id="65"/>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Sau khi học xong </w:t>
      </w:r>
      <w:r w:rsidR="000E530B">
        <w:rPr>
          <w:rFonts w:ascii="Times New Roman" w:hAnsi="Times New Roman"/>
          <w:bCs/>
          <w:color w:val="000000"/>
          <w:sz w:val="26"/>
          <w:szCs w:val="26"/>
          <w:lang w:val="nl-NL"/>
        </w:rPr>
        <w:t>môn học</w:t>
      </w:r>
      <w:r w:rsidRPr="00097862">
        <w:rPr>
          <w:rFonts w:ascii="Times New Roman" w:hAnsi="Times New Roman"/>
          <w:bCs/>
          <w:color w:val="000000"/>
          <w:sz w:val="26"/>
          <w:szCs w:val="26"/>
          <w:lang w:val="nl-NL"/>
        </w:rPr>
        <w:t>này sinh viên sẽ có khả năng:</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Về kiến thức</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đặc điểm cơ bản của NHTM: Khái niệm, phân loại, chức năng, cơ cấu…</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quy trình phân tích và quyết định cho vay</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quy trình xếp hạng tín dụng doanh nghiệp </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các nghiệp vụ tín dụng cho khách hàng cá nhân</w:t>
      </w:r>
    </w:p>
    <w:p w:rsidR="001D3040" w:rsidRPr="00097862" w:rsidRDefault="001D3040" w:rsidP="0009786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u w:val="single"/>
          <w:lang w:val="nl-NL"/>
        </w:rPr>
        <w:t xml:space="preserve"> Về kỹ năng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tiền gửi</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phát hành chứng từ có giá</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Xác định được hạn mức tín dụng cấp cho khách hàng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được tính khả thi của dự án</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Thẩm đinh được một hồ sơ tín dụng và ra quyết định cho vay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xml:space="preserve">- Xếp hạng tín dụng được cho các doanh nghiệp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Tính được số tiền trong cho thuê tài sản</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sz w:val="26"/>
          <w:szCs w:val="26"/>
        </w:rPr>
        <w:t>- Tính được phí bao thanh toán, phí chiết khấu</w:t>
      </w:r>
    </w:p>
    <w:p w:rsidR="001D3040" w:rsidRPr="00097862" w:rsidRDefault="001D3040" w:rsidP="00097862">
      <w:pPr>
        <w:spacing w:line="276" w:lineRule="auto"/>
        <w:jc w:val="both"/>
        <w:rPr>
          <w:rFonts w:ascii="Times New Roman" w:hAnsi="Times New Roman"/>
          <w:b/>
          <w:i/>
          <w:color w:val="000000"/>
          <w:sz w:val="26"/>
          <w:szCs w:val="26"/>
          <w:u w:val="single"/>
        </w:rPr>
      </w:pPr>
      <w:r w:rsidRPr="00097862">
        <w:rPr>
          <w:rFonts w:ascii="Times New Roman" w:hAnsi="Times New Roman"/>
          <w:b/>
          <w:i/>
          <w:color w:val="000000"/>
          <w:sz w:val="26"/>
          <w:szCs w:val="26"/>
          <w:u w:val="single"/>
        </w:rPr>
        <w:t>* Về thái độ</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Thái độ: chủ động tích cực trong lớp học.</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6C4464" w:rsidRDefault="006C4464" w:rsidP="00097862">
      <w:pPr>
        <w:pStyle w:val="Heading2"/>
        <w:spacing w:before="0" w:after="0" w:line="276" w:lineRule="auto"/>
        <w:contextualSpacing/>
        <w:jc w:val="both"/>
        <w:rPr>
          <w:rFonts w:ascii="Times New Roman" w:hAnsi="Times New Roman"/>
          <w:sz w:val="26"/>
          <w:szCs w:val="26"/>
        </w:rPr>
      </w:pPr>
      <w:bookmarkStart w:id="66" w:name="_Toc480836677"/>
    </w:p>
    <w:p w:rsidR="001D3040" w:rsidRPr="00097862" w:rsidRDefault="006C4464" w:rsidP="00097862">
      <w:pPr>
        <w:pStyle w:val="Heading2"/>
        <w:spacing w:before="0" w:after="0" w:line="276" w:lineRule="auto"/>
        <w:contextualSpacing/>
        <w:jc w:val="both"/>
        <w:rPr>
          <w:rFonts w:ascii="Times New Roman" w:hAnsi="Times New Roman"/>
          <w:sz w:val="26"/>
          <w:szCs w:val="26"/>
        </w:rPr>
      </w:pPr>
      <w:r>
        <w:rPr>
          <w:rFonts w:ascii="Times New Roman" w:hAnsi="Times New Roman"/>
          <w:sz w:val="26"/>
          <w:szCs w:val="26"/>
        </w:rPr>
        <w:t xml:space="preserve">III. </w:t>
      </w:r>
      <w:r w:rsidR="001D3040" w:rsidRPr="00097862">
        <w:rPr>
          <w:rFonts w:ascii="Times New Roman" w:hAnsi="Times New Roman"/>
          <w:sz w:val="26"/>
          <w:szCs w:val="26"/>
        </w:rPr>
        <w:t>NỘI DUNG MÔN HỌC</w:t>
      </w:r>
      <w:bookmarkEnd w:id="66"/>
    </w:p>
    <w:p w:rsidR="001D3040" w:rsidRPr="00097862" w:rsidRDefault="001D3040" w:rsidP="00097862">
      <w:pPr>
        <w:pStyle w:val="Heading3"/>
        <w:tabs>
          <w:tab w:val="num" w:pos="284"/>
        </w:tabs>
        <w:spacing w:before="0" w:line="276" w:lineRule="auto"/>
        <w:contextualSpacing/>
        <w:jc w:val="both"/>
        <w:rPr>
          <w:rFonts w:ascii="Times New Roman" w:hAnsi="Times New Roman"/>
          <w:iCs/>
          <w:sz w:val="26"/>
          <w:szCs w:val="26"/>
        </w:rPr>
      </w:pPr>
      <w:bookmarkStart w:id="67" w:name="_Toc480836678"/>
      <w:r w:rsidRPr="00097862">
        <w:rPr>
          <w:rFonts w:ascii="Times New Roman" w:hAnsi="Times New Roman"/>
          <w:sz w:val="26"/>
          <w:szCs w:val="26"/>
        </w:rPr>
        <w:t>Nội dung tổng quát và phân bổ thời gian</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1D3040" w:rsidRPr="00097862" w:rsidTr="001D3040">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1D3040" w:rsidRPr="00097862" w:rsidTr="001D3040">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1. Các vấn đề căn bản về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2. Phân loại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3. Cơ cấu tổ chức của một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4. Các hoạt động chủ yếu của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5. Phân loại các nghiệp vụ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6. Ảnh hưởng môi trường pháp lý đến hoạt động của NHTM</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Nghiệp vụ huy động tiền gửi</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huy động vốn qua phát hành chứng từ có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Những vấn đề cơ bản về hoạt động tín dụng của NHTM</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cho vay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Phân tích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Xếp hạng tín dụng</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 Thẩm định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 Nghiệp vụ cho thuê tài sản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 Nghiệp vụ bao thanh toán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 Một số nghiệp vụ cấp tín dụng khác cho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9. Nghiệp vụ bảo lãnh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11</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NGHIỆP VỤ QUẢN TRỊ RỦI RO </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1. Nhận dạng các loại rủi ro</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trị rủi ro tín dụng</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Quản trị rủi ro lãi suất</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4. Quản trị rủi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9</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2.Nghiệp vụ ngân hàng điện tử</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13</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1D3040" w:rsidRPr="00097862" w:rsidRDefault="001D3040" w:rsidP="00097862">
      <w:pPr>
        <w:spacing w:line="276" w:lineRule="auto"/>
        <w:jc w:val="both"/>
        <w:rPr>
          <w:rFonts w:ascii="Times New Roman" w:hAnsi="Times New Roman"/>
          <w:bCs/>
          <w:sz w:val="26"/>
          <w:szCs w:val="26"/>
        </w:rPr>
      </w:pPr>
    </w:p>
    <w:p w:rsidR="001D3040" w:rsidRPr="00097862" w:rsidRDefault="005E4562" w:rsidP="00097862">
      <w:pPr>
        <w:pStyle w:val="Heading3"/>
        <w:tabs>
          <w:tab w:val="num" w:pos="284"/>
        </w:tabs>
        <w:spacing w:before="0" w:line="276" w:lineRule="auto"/>
        <w:contextualSpacing/>
        <w:jc w:val="both"/>
        <w:rPr>
          <w:rFonts w:ascii="Times New Roman" w:hAnsi="Times New Roman"/>
          <w:sz w:val="26"/>
          <w:szCs w:val="26"/>
        </w:rPr>
      </w:pPr>
      <w:bookmarkStart w:id="68" w:name="_Toc480836679"/>
      <w:r w:rsidRPr="00097862">
        <w:rPr>
          <w:rFonts w:ascii="Times New Roman" w:hAnsi="Times New Roman"/>
          <w:sz w:val="26"/>
          <w:szCs w:val="26"/>
        </w:rPr>
        <w:t>NỘI DUNG CHI TIẾT</w:t>
      </w:r>
      <w:bookmarkEnd w:id="68"/>
    </w:p>
    <w:p w:rsidR="001D3040" w:rsidRPr="00097862" w:rsidRDefault="001D3040" w:rsidP="00097862">
      <w:pPr>
        <w:spacing w:line="276" w:lineRule="auto"/>
        <w:jc w:val="both"/>
        <w:rPr>
          <w:rFonts w:ascii="Times New Roman" w:eastAsia="TimesNewRomanPS-BoldMT" w:hAnsi="Times New Roman"/>
          <w:b/>
          <w:sz w:val="26"/>
          <w:szCs w:val="26"/>
        </w:rPr>
      </w:pPr>
      <w:r w:rsidRPr="00097862">
        <w:rPr>
          <w:rFonts w:ascii="Times New Roman" w:eastAsia="TimesNewRomanPS-BoldMT" w:hAnsi="Times New Roman"/>
          <w:sz w:val="26"/>
          <w:szCs w:val="26"/>
        </w:rPr>
        <w:t xml:space="preserve"> </w:t>
      </w:r>
      <w:r w:rsidRPr="00097862">
        <w:rPr>
          <w:rFonts w:ascii="Times New Roman" w:eastAsia="TimesNewRomanPS-BoldMT" w:hAnsi="Times New Roman"/>
          <w:b/>
          <w:i/>
          <w:sz w:val="26"/>
          <w:szCs w:val="26"/>
          <w:u w:val="single"/>
        </w:rPr>
        <w:t>Chương 1</w:t>
      </w:r>
      <w:r w:rsidRPr="00097862">
        <w:rPr>
          <w:rFonts w:ascii="Times New Roman" w:eastAsia="TimesNewRomanPS-BoldMT" w:hAnsi="Times New Roman"/>
          <w:b/>
          <w:i/>
          <w:sz w:val="26"/>
          <w:szCs w:val="26"/>
        </w:rPr>
        <w:t>:</w:t>
      </w:r>
      <w:r w:rsidRPr="00097862">
        <w:rPr>
          <w:rFonts w:ascii="Times New Roman" w:eastAsia="TimesNewRomanPS-BoldMT" w:hAnsi="Times New Roman"/>
          <w:b/>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Cs/>
          <w:i/>
          <w:sz w:val="26"/>
          <w:szCs w:val="26"/>
        </w:rPr>
        <w:t xml:space="preserve">Mục tiêu: </w:t>
      </w:r>
      <w:r w:rsidRPr="00097862">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 Học xong chương này, người học có thể hiểu được: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Định nghĩa</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Chức năng</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Loại hình tổ chức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Hoạt động của NHTM</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1.Các vấn đề căn bản về NHTM </w:t>
      </w:r>
      <w:r w:rsidRPr="00097862">
        <w:rPr>
          <w:rFonts w:ascii="Times New Roman" w:hAnsi="Times New Roman"/>
          <w:b/>
          <w:sz w:val="26"/>
          <w:szCs w:val="26"/>
        </w:rPr>
        <w:tab/>
      </w:r>
      <w:r w:rsidRPr="00097862">
        <w:rPr>
          <w:rFonts w:ascii="Times New Roman" w:hAnsi="Times New Roman"/>
          <w:i/>
          <w:sz w:val="26"/>
          <w:szCs w:val="26"/>
        </w:rPr>
        <w:t xml:space="preserve">Thời gian: </w:t>
      </w:r>
      <w:r w:rsidR="00E264D0" w:rsidRPr="00097862">
        <w:rPr>
          <w:rFonts w:ascii="Times New Roman" w:hAnsi="Times New Roman"/>
          <w:i/>
          <w:sz w:val="26"/>
          <w:szCs w:val="26"/>
        </w:rPr>
        <w:t>7</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1.1.Định nghĩa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1.2.Chức năng của NHTM</w:t>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2.Phân loại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2.1.Dựa vào hình thức sở hữu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2.1.1.Ngân hàng thương mại Nhà nước</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2.1.2.Ngân hàng thương mại cổ phần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2.1.3.Ngân hàng liên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2.1.4.Chi nhánh ngân hàng nước ngoài</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2.2.Dựa vào chiến lược kinh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2.2.1.Ngân hàng bán buôn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2.2.2.Ngân hàng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2.2.3.Ngân hàng vừa bán buôn vừa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2.3.Dựa vào quan hệ tổ chức</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3.Cơ cấu tổ chức của một NHTM </w:t>
      </w:r>
      <w:r w:rsidRPr="00097862">
        <w:rPr>
          <w:rFonts w:ascii="Times New Roman" w:hAnsi="Times New Roman"/>
          <w:b/>
          <w:sz w:val="26"/>
          <w:szCs w:val="26"/>
        </w:rPr>
        <w:tab/>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4.Các hoạt động chủ yếu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4.1.Hoạt động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4.2.Hoạt động cấp tín dụng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4.2.1.Cho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4.2.2.Bảo lãnh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4.2.3.Chiết khấu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4.2.4.Cho thuê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4.2.5.Bao thanh toán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4.2.6.Tài trợ nhập khẩu, xuất khẩu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4.2.7.Cho vay thấu chi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4.2.8. Cho vay theo hạn mức tín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4.3.Hoạt động dịch vụ thanh toán và ngân quỹ</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4.4.Các hoạt động khác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4.4.1.Góp vốn và mua cổ phần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4.4.2.Tham gia thị trường tiền tệ</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4.4.3.Kinh doanh ngoại hối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4.4.4.Uỷ thác và nhận uỷ thác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4.4.5.Cung ứng dịch vụ bảo hiểm</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4.4.6.Tư vấn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4.4.7. Bảo quản vật quý giá</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5.Phân loại các nghiệp vụ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 Dựa vào bảng cân đối tài sản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5.1.1.Nghiệp vụ nội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5.1.2.Nghiệp vụ ngoại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5.2.Dựa vào đối tượng khách hàng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doanh nghiệp</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cá nhân</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6.Ảnh hưởng môi trường pháp lý đến hoạt động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6.1.Các quy định về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6.2.Các quy định về dự trữ và bảo đảm an toàn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6.3.Các quy định về 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1D3040" w:rsidRPr="00097862" w:rsidRDefault="001D3040" w:rsidP="00097862">
      <w:pPr>
        <w:spacing w:line="276" w:lineRule="auto"/>
        <w:jc w:val="both"/>
        <w:rPr>
          <w:rFonts w:ascii="Times New Roman" w:eastAsia="TimesNewRomanPS-BoldMT" w:hAnsi="Times New Roman"/>
          <w:b/>
          <w:bCs/>
          <w:i/>
          <w:sz w:val="26"/>
          <w:szCs w:val="26"/>
          <w:u w:val="single"/>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 hiểu được:</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Tầm quan trọng của nghiệp vụ huy động vốn đối với khách hàng và với ngân hàng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lastRenderedPageBreak/>
        <w:t xml:space="preserve">1.Nghiệp vụ huy động tiền gửi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Thời gian:2</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1.1.Tầm quan trọng của nghiệp vụ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1.1.1.Đối với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1.1.2.Đối với khách hàng</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1.2.Hoạt động huy động vốn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1.3.Nghiệp vụ huy động tiền gửi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1.3.1.Huy động vốn qua tài khoản tiền gửi thanh toán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cá nhân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tiết kiệm</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huy động vốn qua phát hành chứng từ có giá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2.1.Khái quát về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2.2.Huy động vốn ngắn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2.3.Huy động vốn trung và dài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2.4.Huy động vốn từ các tổ chức tín dụng khác và từ ngân hàng nhà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2.5.Các biện pháp tăng vốn của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BoldMT" w:hAnsi="Times New Roman"/>
          <w:bCs/>
          <w:sz w:val="26"/>
          <w:szCs w:val="26"/>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Chương này trình bày các vấn đề nghiệp vụ liên quan đến cho vay khách hàng doanh nghiệp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 thức xác định số tiền doanh nghiệp cần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Tiếp cận được các loại cho vay của NHTM đối với khách hàng doanh nghiệp </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cách thức tiến hành làm thủ tục vay vốn, giải ngân, thu nợ, lãi và thanh lý hợp đồng</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1.Những vấn đề cơ bản về hoạt động tín dụng của NHTM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 xml:space="preserve">Thời gian: 3 </w:t>
      </w:r>
      <w:r w:rsidRPr="00097862">
        <w:rPr>
          <w:rFonts w:ascii="Times New Roman" w:hAnsi="Times New Roman"/>
          <w:i/>
          <w:sz w:val="26"/>
          <w:szCs w:val="26"/>
        </w:rPr>
        <w:t>giờ</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1.1.Những vấn đề cơ bản về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1.1.1.Các loại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1.1.2.Các phương pháp xác định lãi suất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1.2.Quy trình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1.2.1.Ý nghĩa</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1.2.2.Quy trình tín dụng căn bản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1.3.Bảo đảm tín dụng</w:t>
      </w:r>
    </w:p>
    <w:p w:rsidR="00E264D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cho vay khách hàng doanh nghiệp </w:t>
      </w:r>
      <w:r w:rsidRPr="00097862">
        <w:rPr>
          <w:rFonts w:ascii="Times New Roman" w:eastAsia="TimesNewRomanPS-BoldMT" w:hAnsi="Times New Roman"/>
          <w:b/>
          <w:bCs/>
          <w:sz w:val="26"/>
          <w:szCs w:val="26"/>
        </w:rPr>
        <w:tab/>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2.1.Các vấn đề chung về cho vay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2.1.1.Các khái niệm</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2.1.2.Nguyên tắc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2.1.3.Điều kiện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2.1.4.Mục đích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2.1.5.Hồ sơ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2.1.6.Thẩm định và quyết định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2.1.7.Hợp đồng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2.1.8.Giới hạn và hạn chế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2.1.9.Những trường hợp không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2.1.10. Các phương thức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2.2.Cho vay ngắn hạn đối với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2.2.1.Xác định nhu cầu vốn ngắn hạn của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2.2.2.Phương thức cho vay ngắn hạn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2.3.Cho vay trung và dài hạn đối với doanh nghiệp</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2.3.1.Mục đích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2.3.2.Thủ tục</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2.3.3.Thẩm định dự án đầu tư</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2.3.4.Các phương thức cho vay trung, dài hạn</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3.Phân tích tín dụng và quyết định cho vay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3.1.Mục đích</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3.2.Các nội dung của phân tích tín dụng</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3.3.Phân tích tình hình tài chính doanh nghiệp</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3.4.Phân tích phương án sản xuất kinh doanh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4.Xếp hạng tín dụng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4.1.Những vấn đề chung về đánh giá, xếp hạng doanh nghiệp</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4.2.Các bước thực hiện đánh giá, xếp hạng doanh nghiệp </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5.Thẩm định tín dụng và quyết định cho vay trung và dài hạn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5.1.Mục tiêu, đối tượng thẩm định tín dụng</w:t>
      </w:r>
    </w:p>
    <w:p w:rsidR="001D3040" w:rsidRPr="00097862" w:rsidRDefault="001D3040" w:rsidP="00097862">
      <w:pPr>
        <w:tabs>
          <w:tab w:val="right" w:pos="9214"/>
        </w:tabs>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Cs/>
          <w:sz w:val="26"/>
          <w:szCs w:val="26"/>
        </w:rPr>
        <w:t>5.2.Nội dung thẩm định</w:t>
      </w:r>
      <w:r w:rsidRPr="00097862">
        <w:rPr>
          <w:rFonts w:ascii="Times New Roman" w:eastAsia="TimesNewRomanPS-BoldMT" w:hAnsi="Times New Roman"/>
          <w:b/>
          <w:bCs/>
          <w:sz w:val="26"/>
          <w:szCs w:val="26"/>
        </w:rPr>
        <w:t xml:space="preserve"> </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5.2.1.Thẩm định doanh thu</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5.2.2.Thẩm định các thông số xác định chi phí</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5.2.3.Thẩm định dòng tiền hay ngân lưu dự 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5.2.4. Thẩm định chi phí sử dụng vốn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5.2.5. Thẩm định các chỉ tiêu đánh giá dự án và quyết định đầu tư</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6.Nghiệp vụ cho thuê tài sản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6.1.Khái niệm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6.2.Phân loại</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6.3.Phân tích và quyết định tiền thuê</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6.4.Tổ chức và hoạt động của công ty cho thuê tài chính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6.4.1.Nghiệp vụ cho thuê vận hành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6.4.2.Nghiệp vụ cho thuê tài chính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7.Nghiệp vụ bao thanh toán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7.1.Giới thiệu chung về bao thanh toán</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rPr>
        <w:lastRenderedPageBreak/>
        <w:t>7.2.Một số quy định về hoạt động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7.2.1.Loại hình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7.2.2.Phương thức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7.2.3.Các quy định khác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7.3.Nghiệp vụ bao thanh toán trong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7.4.Nghiệp vụ bao thanh toán xuất,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
          <w:bCs/>
          <w:sz w:val="26"/>
          <w:szCs w:val="26"/>
        </w:rPr>
        <w:t xml:space="preserve">8.Một số nghiệp vụ cấp tín dụng khác cho khách hàng doanh nghiệp </w:t>
      </w:r>
      <w:r w:rsidRPr="00097862">
        <w:rPr>
          <w:rFonts w:ascii="Times New Roman" w:eastAsia="TimesNewRomanPS-BoldMT" w:hAnsi="Times New Roman"/>
          <w:bCs/>
          <w:sz w:val="26"/>
          <w:szCs w:val="26"/>
        </w:rPr>
        <w:t>8.1.Nghiệp vụ chiết khấu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8.2.Nghiệp vụ tài trợ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8.3.Nghiệp vụ tài trợ xuất khẩu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7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1D3040" w:rsidRPr="00097862" w:rsidRDefault="001D3040" w:rsidP="00097862">
      <w:pPr>
        <w:spacing w:line="276" w:lineRule="auto"/>
        <w:jc w:val="both"/>
        <w:rPr>
          <w:rFonts w:ascii="Times New Roman" w:eastAsia="TimesNewRomanPS-BoldMT" w:hAnsi="Times New Roman"/>
          <w:b/>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NGHIỆP VỤ QUẢN TRỊ RỦI RO</w:t>
      </w:r>
    </w:p>
    <w:p w:rsidR="001D3040" w:rsidRPr="00097862" w:rsidRDefault="001D3040" w:rsidP="00097862">
      <w:pPr>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trình bày các loại rủi ro thường gặp trong hoạt động ngân hàng; và các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xml:space="preserve">+ Phân tích rủi ro tỷ giá trong hoạt động đầu tư của khách hàng, của ngân hàng </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Phân tích tác động của rủi ro tỷ giá và quyết định phòng ngừa</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1.Nhận dạng các loại rủi ro </w:t>
      </w:r>
      <w:r w:rsidRPr="00097862">
        <w:rPr>
          <w:rFonts w:ascii="Times New Roman" w:eastAsia="TimesNewRomanPSMT" w:hAnsi="Times New Roman"/>
          <w:b/>
          <w:sz w:val="26"/>
          <w:szCs w:val="26"/>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 xml:space="preserve">3 </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1.1.Định nghĩa và đo lường rủi ro</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1.2.Nhận dạng rủi ro tín dụng</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1.3.Nhận dạng rủi ro lãi suất</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1.4.Nhận dạng rủi ro tỷ giá</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2.Quản trị rủi ro tín dụng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2.1.Quan hệ giữa rủi ro tín dụng của khách hàng và của ngân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2.2.Quản lý rủi ro tín dụng đối với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2.3.Quản lý rủi ro tín dụng đối với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3.Quản trị rủi ro lãi suất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3.1.Mục tiêu quản lý rủi ro lãi suất</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3.2.Tư vấn về quản trị rủi ro lãi suất cho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3.3.Quản lý rủi ro lãi suất của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4.Quản trị rủi ro tỷ giá </w:t>
      </w:r>
      <w:r w:rsidRPr="00097862">
        <w:rPr>
          <w:rFonts w:ascii="Times New Roman" w:eastAsia="TimesNewRomanPSMT" w:hAnsi="Times New Roman"/>
          <w:b/>
          <w:sz w:val="26"/>
          <w:szCs w:val="26"/>
        </w:rPr>
        <w:tab/>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4.1.Khái niệm</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thu ngoại tệ</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trả ngoại tệ</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MT" w:hAnsi="Times New Roman"/>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nhằm giới thiệu về các 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được đặc điểm giao dịch và các lọa sản phẩm, dịch vụ dành cho khách hàng cá nhân</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1.Nghiệp vụ ngân hàng dành cho khách hàng cá nhân </w:t>
      </w:r>
      <w:r w:rsidRPr="00097862">
        <w:rPr>
          <w:rFonts w:ascii="Times New Roman" w:hAnsi="Times New Roman"/>
          <w:b/>
          <w:sz w:val="26"/>
          <w:szCs w:val="26"/>
          <w:lang w:val="nl-NL"/>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3</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1.1.Nghiệp vụ huy động vốn đối với khách hàng cá nhân</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1.2.Nghiệp vụ cho vay đối với khách hàng cá nhân</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1.3.Các dịch vụ thẻ dành cho khách hàng cá nhân</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2.Nghiệp vụ ngân hàng điện tử </w:t>
      </w:r>
      <w:r w:rsidRPr="00097862">
        <w:rPr>
          <w:rFonts w:ascii="Times New Roman" w:hAnsi="Times New Roman"/>
          <w:b/>
          <w:sz w:val="26"/>
          <w:szCs w:val="26"/>
          <w:lang w:val="nl-NL"/>
        </w:rPr>
        <w:tab/>
      </w:r>
    </w:p>
    <w:p w:rsidR="001D3040" w:rsidRPr="00097862" w:rsidRDefault="001D3040" w:rsidP="00097862">
      <w:pPr>
        <w:tabs>
          <w:tab w:val="right" w:pos="9214"/>
        </w:tabs>
        <w:spacing w:line="276" w:lineRule="auto"/>
        <w:jc w:val="both"/>
        <w:rPr>
          <w:rFonts w:ascii="Times New Roman" w:hAnsi="Times New Roman"/>
          <w:i/>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9" w:name="_Toc480836680"/>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IV. </w:t>
      </w:r>
      <w:r w:rsidR="001D3040" w:rsidRPr="00097862">
        <w:rPr>
          <w:rFonts w:ascii="Times New Roman" w:hAnsi="Times New Roman"/>
          <w:sz w:val="26"/>
          <w:szCs w:val="26"/>
          <w:lang w:val="nl-NL"/>
        </w:rPr>
        <w:t>ĐIỀU KIỆN THỰC HIỆN CHƯƠNG TRÌNH</w:t>
      </w:r>
      <w:bookmarkEnd w:id="69"/>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70" w:name="_Toc480836681"/>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V. </w:t>
      </w:r>
      <w:r w:rsidR="001D3040" w:rsidRPr="00097862">
        <w:rPr>
          <w:rFonts w:ascii="Times New Roman" w:hAnsi="Times New Roman"/>
          <w:sz w:val="26"/>
          <w:szCs w:val="26"/>
          <w:lang w:val="nl-NL"/>
        </w:rPr>
        <w:t>PHƯƠNG PHÁP VÀ NỘI DUNG ĐÁNH GIÁ</w:t>
      </w:r>
      <w:bookmarkEnd w:id="70"/>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1D3040"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C4464" w:rsidRPr="00097862" w:rsidRDefault="006C4464" w:rsidP="00097862">
      <w:pPr>
        <w:spacing w:line="276" w:lineRule="auto"/>
        <w:jc w:val="both"/>
        <w:rPr>
          <w:rFonts w:ascii="Times New Roman" w:hAnsi="Times New Roman"/>
          <w:sz w:val="26"/>
          <w:szCs w:val="26"/>
          <w:lang w:val="nl-NL"/>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bookmarkStart w:id="71" w:name="_Toc480836682"/>
      <w:r>
        <w:rPr>
          <w:rFonts w:ascii="Times New Roman" w:hAnsi="Times New Roman"/>
          <w:sz w:val="26"/>
          <w:szCs w:val="26"/>
          <w:lang w:val="nl-NL"/>
        </w:rPr>
        <w:t xml:space="preserve">VI. </w:t>
      </w:r>
      <w:r w:rsidR="001D3040" w:rsidRPr="00097862">
        <w:rPr>
          <w:rFonts w:ascii="Times New Roman" w:hAnsi="Times New Roman"/>
          <w:sz w:val="26"/>
          <w:szCs w:val="26"/>
          <w:lang w:val="nl-NL"/>
        </w:rPr>
        <w:t>HƯỚNG DẪN THỰC HIỆN CHƯƠNG TRÌNH</w:t>
      </w:r>
      <w:bookmarkEnd w:id="71"/>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-Tổng quan về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phát hành tiền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tín dụng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thị trường mở</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quản lý ngoại hối</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Chính sách tiền tệ</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1D3040" w:rsidRPr="00097862" w:rsidRDefault="001D3040" w:rsidP="0009786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1D3040" w:rsidRPr="00097862" w:rsidRDefault="001D3040"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1D3040" w:rsidRPr="00097862" w:rsidRDefault="001D3040" w:rsidP="00097862">
      <w:pPr>
        <w:tabs>
          <w:tab w:val="left" w:pos="284"/>
        </w:tabs>
        <w:spacing w:line="276" w:lineRule="auto"/>
        <w:jc w:val="both"/>
        <w:rPr>
          <w:rFonts w:ascii="Times New Roman" w:hAnsi="Times New Roman"/>
          <w:i/>
          <w:sz w:val="26"/>
          <w:szCs w:val="26"/>
          <w:highlight w:val="yellow"/>
        </w:rPr>
      </w:pPr>
      <w:r w:rsidRPr="00097862">
        <w:rPr>
          <w:rFonts w:ascii="Times New Roman" w:hAnsi="Times New Roman"/>
          <w:bCs/>
          <w:i/>
          <w:sz w:val="26"/>
          <w:szCs w:val="26"/>
          <w:lang w:val="nl-NL"/>
        </w:rPr>
        <w:t xml:space="preserve">  4.2 Tài liệu đọc thêm</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PGS.TS Nguyễn Thị Mùi, </w:t>
      </w:r>
      <w:r w:rsidRPr="00097862">
        <w:rPr>
          <w:rFonts w:ascii="Times New Roman" w:hAnsi="Times New Roman"/>
          <w:i/>
          <w:sz w:val="26"/>
          <w:szCs w:val="26"/>
        </w:rPr>
        <w:t>Nghiệp vụ ngân hàng thương mại</w:t>
      </w:r>
      <w:r w:rsidRPr="00097862">
        <w:rPr>
          <w:rFonts w:ascii="Times New Roman" w:hAnsi="Times New Roman"/>
          <w:sz w:val="26"/>
          <w:szCs w:val="26"/>
        </w:rPr>
        <w:t>, Nhà xuất bản Tài chính, 2005.</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TS. Hồ Diệu, </w:t>
      </w:r>
      <w:r w:rsidRPr="00097862">
        <w:rPr>
          <w:rFonts w:ascii="Times New Roman" w:hAnsi="Times New Roman"/>
          <w:i/>
          <w:sz w:val="26"/>
          <w:szCs w:val="26"/>
        </w:rPr>
        <w:t>Tín dụng ngân hàng</w:t>
      </w:r>
      <w:r w:rsidRPr="00097862">
        <w:rPr>
          <w:rFonts w:ascii="Times New Roman" w:hAnsi="Times New Roman"/>
          <w:sz w:val="26"/>
          <w:szCs w:val="26"/>
        </w:rPr>
        <w:t>, Nhà xuất bản Thống kê, 2001.</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Luật Ngân hàng Nhà nước, Luật các tổ chức tín dụng, …</w:t>
      </w: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1D3040"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Pr="00097862" w:rsidRDefault="00A20BF5"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6B5EBB" w:rsidP="00A20BF5">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 xml:space="preserve">CHƯƠNG TRÌNH </w:t>
      </w:r>
      <w:r w:rsidR="000E530B">
        <w:rPr>
          <w:rFonts w:ascii="Times New Roman" w:hAnsi="Times New Roman"/>
          <w:b/>
          <w:sz w:val="26"/>
          <w:szCs w:val="26"/>
          <w:lang w:val="pt-BR"/>
        </w:rPr>
        <w:t>MÔN HỌC</w:t>
      </w:r>
      <w:r w:rsidR="001D3040" w:rsidRPr="00097862">
        <w:rPr>
          <w:rFonts w:ascii="Times New Roman" w:hAnsi="Times New Roman"/>
          <w:b/>
          <w:sz w:val="26"/>
          <w:szCs w:val="26"/>
          <w:lang w:val="pt-BR"/>
        </w:rPr>
        <w:t>: SOẠN THẢO VĂN BẢN</w:t>
      </w:r>
      <w:bookmarkStart w:id="72" w:name="_Toc222912656"/>
    </w:p>
    <w:p w:rsidR="00A20BF5" w:rsidRPr="00097862" w:rsidRDefault="00A20BF5" w:rsidP="00A20BF5">
      <w:pPr>
        <w:spacing w:line="276" w:lineRule="auto"/>
        <w:jc w:val="center"/>
        <w:rPr>
          <w:rFonts w:ascii="Times New Roman" w:hAnsi="Times New Roman"/>
          <w:b/>
          <w:sz w:val="26"/>
          <w:szCs w:val="26"/>
          <w:lang w:val="pt-BR"/>
        </w:rPr>
      </w:pPr>
    </w:p>
    <w:p w:rsidR="001D3040" w:rsidRPr="00097862" w:rsidRDefault="001D3040" w:rsidP="00097862">
      <w:pPr>
        <w:keepNext/>
        <w:spacing w:line="276" w:lineRule="auto"/>
        <w:jc w:val="both"/>
        <w:outlineLvl w:val="2"/>
        <w:rPr>
          <w:rFonts w:ascii="Times New Roman" w:hAnsi="Times New Roman"/>
          <w:sz w:val="26"/>
          <w:szCs w:val="26"/>
          <w:lang w:val="pt-BR"/>
        </w:rPr>
      </w:pPr>
      <w:r w:rsidRPr="00A20BF5">
        <w:rPr>
          <w:rFonts w:ascii="Times New Roman" w:hAnsi="Times New Roman"/>
          <w:b/>
          <w:sz w:val="26"/>
          <w:szCs w:val="26"/>
          <w:lang w:val="pt-BR"/>
        </w:rPr>
        <w:t>Mã số môn học</w:t>
      </w:r>
      <w:r w:rsidRPr="00097862">
        <w:rPr>
          <w:rFonts w:ascii="Times New Roman" w:hAnsi="Times New Roman"/>
          <w:sz w:val="26"/>
          <w:szCs w:val="26"/>
          <w:lang w:val="pt-BR"/>
        </w:rPr>
        <w:t xml:space="preserve">: </w:t>
      </w:r>
      <w:bookmarkEnd w:id="72"/>
      <w:r w:rsidR="00C73612" w:rsidRPr="00097862">
        <w:rPr>
          <w:rFonts w:ascii="Times New Roman" w:hAnsi="Times New Roman"/>
          <w:sz w:val="26"/>
          <w:szCs w:val="26"/>
          <w:lang w:val="pt-BR"/>
        </w:rPr>
        <w:t xml:space="preserve"> </w:t>
      </w:r>
      <w:r w:rsidR="00360D84" w:rsidRPr="00097862">
        <w:rPr>
          <w:rFonts w:ascii="Times New Roman" w:hAnsi="Times New Roman"/>
          <w:sz w:val="26"/>
          <w:szCs w:val="26"/>
          <w:lang w:val="pt-BR"/>
        </w:rPr>
        <w:t>20</w:t>
      </w:r>
    </w:p>
    <w:p w:rsidR="00A20BF5" w:rsidRPr="005B4D7A" w:rsidRDefault="00A20BF5" w:rsidP="00A20BF5">
      <w:pPr>
        <w:spacing w:before="120"/>
        <w:jc w:val="both"/>
        <w:rPr>
          <w:rFonts w:ascii="Times New Roman" w:hAnsi="Times New Roman"/>
          <w:sz w:val="26"/>
          <w:szCs w:val="26"/>
          <w:lang w:val="pt-BR"/>
        </w:rPr>
      </w:pPr>
      <w:bookmarkStart w:id="73" w:name="_Toc480836729"/>
      <w:r w:rsidRPr="005B4D7A">
        <w:rPr>
          <w:rFonts w:ascii="Times New Roman" w:hAnsi="Times New Roman"/>
          <w:b/>
          <w:bCs/>
          <w:sz w:val="26"/>
          <w:szCs w:val="26"/>
          <w:lang w:val="pt-BR"/>
        </w:rPr>
        <w:t xml:space="preserve">Thời gian thực hiện </w:t>
      </w:r>
      <w:r w:rsidR="000E530B">
        <w:rPr>
          <w:rFonts w:ascii="Times New Roman" w:hAnsi="Times New Roman"/>
          <w:b/>
          <w:bCs/>
          <w:sz w:val="26"/>
          <w:szCs w:val="26"/>
          <w:lang w:val="pt-BR"/>
        </w:rPr>
        <w:t>môn học</w:t>
      </w:r>
      <w:r w:rsidRPr="005B4D7A">
        <w:rPr>
          <w:rFonts w:ascii="Times New Roman" w:hAnsi="Times New Roman"/>
          <w:b/>
          <w:bCs/>
          <w:sz w:val="26"/>
          <w:szCs w:val="26"/>
          <w:lang w:val="pt-BR"/>
        </w:rPr>
        <w:t xml:space="preserve">: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w:t>
      </w:r>
      <w:r w:rsidRPr="005B4D7A">
        <w:rPr>
          <w:rFonts w:ascii="Times New Roman" w:hAnsi="Times New Roman"/>
          <w:bCs/>
          <w:sz w:val="26"/>
          <w:szCs w:val="26"/>
          <w:lang w:val="pt-BR"/>
        </w:rPr>
        <w:t xml:space="preserve">3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A20BF5" w:rsidRDefault="00A20BF5" w:rsidP="00097862">
      <w:pPr>
        <w:pStyle w:val="Heading2"/>
        <w:spacing w:before="0" w:after="0" w:line="276" w:lineRule="auto"/>
        <w:contextualSpacing/>
        <w:jc w:val="both"/>
        <w:rPr>
          <w:rFonts w:ascii="Times New Roman" w:hAnsi="Times New Roman"/>
          <w:sz w:val="26"/>
          <w:szCs w:val="26"/>
          <w:lang w:val="de-DE"/>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CỦA MÔN HỌC</w:t>
      </w:r>
      <w:bookmarkEnd w:id="73"/>
      <w:r w:rsidRPr="00097862">
        <w:rPr>
          <w:rFonts w:ascii="Times New Roman" w:hAnsi="Times New Roman"/>
          <w:sz w:val="26"/>
          <w:szCs w:val="26"/>
          <w:lang w:val="de-DE"/>
        </w:rPr>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Vị trí</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Là môn học cơ sở của nghề tài chính doanh nghiệp, được bố trí giảng dạy đồng thời với các môn cơ sở của nghề.</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Tính chất</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74" w:name="_Toc480836730"/>
      <w:r w:rsidRPr="00097862">
        <w:rPr>
          <w:rFonts w:ascii="Times New Roman" w:hAnsi="Times New Roman"/>
          <w:sz w:val="26"/>
          <w:szCs w:val="26"/>
          <w:lang w:val="de-DE"/>
        </w:rPr>
        <w:t>MỤC TIÊU MÔN HỌC</w:t>
      </w:r>
      <w:bookmarkEnd w:id="74"/>
    </w:p>
    <w:p w:rsidR="001D3040" w:rsidRPr="00097862" w:rsidRDefault="001D3040" w:rsidP="00097862">
      <w:pPr>
        <w:numPr>
          <w:ilvl w:val="0"/>
          <w:numId w:val="10"/>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Phân biệt được các loại văn bản:văn bản pháp qui,văn bản hành chính,văn bản hợp đồng</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Xác định được hình thức,nội dung và quy trình soạn thảo văn bản</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097862">
        <w:rPr>
          <w:rFonts w:ascii="Times New Roman" w:hAnsi="Times New Roman"/>
          <w:sz w:val="26"/>
          <w:szCs w:val="26"/>
          <w:lang w:val="de-DE"/>
        </w:rPr>
        <w:t>.</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Phân loại được các loại văn bản</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 xml:space="preserve">Tuân thủ các quy trình soạn thảo văn bản cả về hình thức và nội dung văn bản </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1D3040" w:rsidRPr="00097862" w:rsidRDefault="001D3040" w:rsidP="00097862">
      <w:pPr>
        <w:spacing w:line="276" w:lineRule="auto"/>
        <w:jc w:val="both"/>
        <w:rPr>
          <w:rFonts w:ascii="Times New Roman" w:hAnsi="Times New Roman"/>
          <w:b/>
          <w:sz w:val="26"/>
          <w:szCs w:val="26"/>
          <w:lang w:val="vi-VN"/>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vi-VN"/>
        </w:rPr>
      </w:pPr>
      <w:bookmarkStart w:id="75" w:name="_Toc480836731"/>
      <w:r w:rsidRPr="00097862">
        <w:rPr>
          <w:rFonts w:ascii="Times New Roman" w:hAnsi="Times New Roman"/>
          <w:sz w:val="26"/>
          <w:szCs w:val="26"/>
          <w:lang w:val="vi-VN"/>
        </w:rPr>
        <w:t>NỘI DUNG MÔN HỌC</w:t>
      </w:r>
      <w:bookmarkEnd w:id="75"/>
    </w:p>
    <w:p w:rsidR="001D3040" w:rsidRPr="00097862" w:rsidRDefault="001D3040" w:rsidP="00097862">
      <w:pPr>
        <w:pStyle w:val="Heading3"/>
        <w:tabs>
          <w:tab w:val="num" w:pos="284"/>
        </w:tabs>
        <w:spacing w:before="0" w:line="276" w:lineRule="auto"/>
        <w:contextualSpacing/>
        <w:jc w:val="both"/>
        <w:rPr>
          <w:rFonts w:ascii="Times New Roman" w:hAnsi="Times New Roman"/>
          <w:sz w:val="26"/>
          <w:szCs w:val="26"/>
          <w:lang w:val="vi-VN"/>
        </w:rPr>
      </w:pPr>
      <w:bookmarkStart w:id="76" w:name="_Toc480836732"/>
      <w:r w:rsidRPr="00097862">
        <w:rPr>
          <w:rFonts w:ascii="Times New Roman" w:hAnsi="Times New Roman"/>
          <w:sz w:val="26"/>
          <w:szCs w:val="26"/>
          <w:lang w:val="vi-VN"/>
        </w:rPr>
        <w:t>Nội dung tổng quát và phân phối thời gian</w:t>
      </w:r>
      <w:bookmarkEnd w:id="76"/>
    </w:p>
    <w:p w:rsidR="001D3040" w:rsidRPr="00097862" w:rsidRDefault="001D3040" w:rsidP="00097862">
      <w:pPr>
        <w:spacing w:line="276"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1D3040" w:rsidRPr="00097862" w:rsidTr="001D3040">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94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Tên chương, mục</w:t>
            </w:r>
          </w:p>
        </w:tc>
        <w:tc>
          <w:tcPr>
            <w:tcW w:w="3720" w:type="dxa"/>
            <w:gridSpan w:val="4"/>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1D3040" w:rsidRPr="00097862" w:rsidTr="001D3040">
        <w:tc>
          <w:tcPr>
            <w:tcW w:w="70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494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chức năng và vai trò cuả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Phân loại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Hình thức và nội dung của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 Ý nghĩa của việc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 Quy trình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 Văn bản quản lý nhà nước</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pháp quy</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pacing w:val="-8"/>
                <w:sz w:val="26"/>
                <w:szCs w:val="26"/>
              </w:rPr>
              <w:t>1. Khái niệm và đặc trưng của văn bản pháp qui</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Ý nghĩa và tầm quan trọng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Yêu cầu về nội dung và hình thức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4. Các hình thức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hành chính</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 Khái niệm văn bản hành chính</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Các hình thức văn bản hành chính</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hợp đồng</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1. Văn bản hợp đồng kinh tế</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2. Hợp đồng lao động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
                <w:sz w:val="26"/>
                <w:szCs w:val="26"/>
              </w:rPr>
            </w:pPr>
          </w:p>
        </w:tc>
        <w:tc>
          <w:tcPr>
            <w:tcW w:w="49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13</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C73612" w:rsidP="00097862">
      <w:pPr>
        <w:pStyle w:val="Heading3"/>
        <w:tabs>
          <w:tab w:val="num" w:pos="284"/>
        </w:tabs>
        <w:spacing w:before="0" w:line="276" w:lineRule="auto"/>
        <w:contextualSpacing/>
        <w:jc w:val="both"/>
        <w:rPr>
          <w:rFonts w:ascii="Times New Roman" w:hAnsi="Times New Roman"/>
          <w:sz w:val="26"/>
          <w:szCs w:val="26"/>
        </w:rPr>
      </w:pPr>
      <w:bookmarkStart w:id="77" w:name="_Toc480836733"/>
      <w:r w:rsidRPr="00097862">
        <w:rPr>
          <w:rFonts w:ascii="Times New Roman" w:hAnsi="Times New Roman"/>
          <w:sz w:val="26"/>
          <w:szCs w:val="26"/>
        </w:rPr>
        <w:t>NỘI DUNG CHI TIẾT</w:t>
      </w:r>
      <w:bookmarkEnd w:id="77"/>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t>Chương 1: NHỮNG QUY ĐỊNH CHUNG VỀ VĂN BẢN</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dịnh được hình thức nội dung,quy trình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hê thống văn bản theo nội dung,hình thức,chức năng khác nhau của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hiện được một số thể thức văn bản theo mẫu trình bày tiêu chuẩn Việt Nam TCVN 5700-1992.</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Tuân thủ quy trình soạn thảo văn bản cả về hình thức và nội dung của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455"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rPr>
              <w:t>1. Khái niệm, chức năng và vai trò cuả văn bản</w:t>
            </w:r>
            <w:r w:rsidRPr="00097862">
              <w:rPr>
                <w:rFonts w:ascii="Times New Roman" w:hAnsi="Times New Roman"/>
                <w:b/>
                <w:spacing w:val="-8"/>
                <w:sz w:val="26"/>
                <w:szCs w:val="26"/>
              </w:rPr>
              <w:tab/>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lastRenderedPageBreak/>
              <w:t xml:space="preserve">1.1. </w:t>
            </w: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1.2. </w:t>
            </w:r>
            <w:r w:rsidRPr="00097862">
              <w:rPr>
                <w:rFonts w:ascii="Times New Roman" w:hAnsi="Times New Roman"/>
                <w:sz w:val="26"/>
                <w:szCs w:val="26"/>
              </w:rPr>
              <w:t>Chức năng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sz w:val="26"/>
                <w:szCs w:val="26"/>
              </w:rPr>
              <w:t>1.3. Vai trò</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0,25giờ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Phân loại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Văn bản mang tính chất quyền lực nhà nước và văn bản không mang tính chất quyền lực nhà nước</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Văn bản công và văn bản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Văn bản quản lý và văn bản thông thường</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2.4. Phân loại văn bản theo hình thức</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3. </w:t>
            </w:r>
            <w:r w:rsidRPr="00097862">
              <w:rPr>
                <w:rFonts w:ascii="Times New Roman" w:hAnsi="Times New Roman"/>
                <w:b/>
                <w:sz w:val="26"/>
                <w:szCs w:val="26"/>
              </w:rPr>
              <w:t xml:space="preserve">Hình thức và nội dung của văn bản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Hình thức và nội dung của văn bản</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Nội dung của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4. Ý nghĩa của việc soạn thảo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Định hướng quá trình soạn thảo văn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 xml:space="preserve">5.2. </w:t>
            </w:r>
            <w:r w:rsidRPr="00097862">
              <w:rPr>
                <w:rFonts w:ascii="Times New Roman" w:hAnsi="Times New Roman"/>
                <w:spacing w:val="-8"/>
                <w:sz w:val="26"/>
                <w:szCs w:val="26"/>
              </w:rPr>
              <w:t>Xác lập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5.3. </w:t>
            </w:r>
            <w:r w:rsidRPr="00097862">
              <w:rPr>
                <w:rFonts w:ascii="Times New Roman" w:hAnsi="Times New Roman"/>
                <w:sz w:val="26"/>
                <w:szCs w:val="26"/>
              </w:rPr>
              <w:t>Thể thức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0,25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6. Văn bản quản lý nhà nước</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b/>
                <w:i/>
                <w:sz w:val="26"/>
                <w:szCs w:val="26"/>
              </w:rPr>
              <w:t>*Thực hành:</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i/>
                <w:sz w:val="26"/>
                <w:szCs w:val="26"/>
              </w:rPr>
              <w:t xml:space="preserve"> </w:t>
            </w:r>
            <w:r w:rsidRPr="00097862">
              <w:rPr>
                <w:rFonts w:ascii="Times New Roman" w:hAnsi="Times New Roman"/>
                <w:i/>
                <w:sz w:val="26"/>
                <w:szCs w:val="26"/>
              </w:rPr>
              <w:t xml:space="preserve">Thời gian: 7 giờ </w:t>
            </w:r>
          </w:p>
        </w:tc>
      </w:tr>
    </w:tbl>
    <w:p w:rsidR="001D3040" w:rsidRPr="00097862" w:rsidRDefault="001D3040" w:rsidP="00097862">
      <w:pPr>
        <w:spacing w:line="276" w:lineRule="auto"/>
        <w:jc w:val="both"/>
        <w:rPr>
          <w:rFonts w:ascii="Times New Roman" w:hAnsi="Times New Roman"/>
          <w:b/>
          <w:sz w:val="26"/>
          <w:szCs w:val="26"/>
        </w:rPr>
      </w:pP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VĂN BẢN PHÁP QUY</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pháp qui,ý nghĩa và tầm quan trọng của văn bản pháp qui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pháp qui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các loại văn bản pháp qui,  cơ quan nơi mình công tác nhận biết được có những hình thức văn bản pháp qui nào?</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 xml:space="preserve">Viết được các văn bản pháp qui theo đúng những yêu cầu về nội dung và hình </w:t>
      </w:r>
      <w:r w:rsidRPr="00097862">
        <w:rPr>
          <w:rFonts w:ascii="Times New Roman" w:hAnsi="Times New Roman"/>
          <w:spacing w:val="-8"/>
          <w:sz w:val="26"/>
          <w:szCs w:val="26"/>
        </w:rPr>
        <w:t>thức của văn bản pháp qui nơi mình công tác như:quyết đinh, chỉ thị hoặc thông tư...</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Tuân thủ qui trình soạn thảo văn bản pháp qui</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Hợp tác vơi các bộ phận có  liên quan để soạn thảo và ban hành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pacing w:val="-8"/>
                <w:sz w:val="26"/>
                <w:szCs w:val="26"/>
              </w:rPr>
              <w:t>1. Khái niệm và đặc trưng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2. Ý nghĩa và tầm quan trọng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3. Yêu cầu về nội dung và hình thức của văn bản pháp quy.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Những yêu cầu về nội dung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3.2. Những yêu cầu về hình thức</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4. Các hình thức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4.1. Một số văn bản pháp qui của Chính phủ</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 Các văn bản pháp qui của Thủ tướng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 Các văn bản pháp qui của thủ trưởng các cơ quan thuộc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 Các văn bản pháp qui liên ngành</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4.5. Các văn bản pháp qui của Chính quyền các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Phương pháp soạn thảo các văn bản pháp qui</w:t>
            </w:r>
            <w:r w:rsidRPr="00097862">
              <w:rPr>
                <w:rFonts w:ascii="Times New Roman" w:hAnsi="Times New Roman"/>
                <w:b/>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Nghị quyết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5.2. Quyết định</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5.3. Chỉ thị</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5.4. Thông tư</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6.Thực hành:</w:t>
            </w:r>
            <w:r w:rsidRPr="00097862">
              <w:rPr>
                <w:rFonts w:ascii="Times New Roman" w:hAnsi="Times New Roman"/>
                <w:b/>
                <w:i/>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Giới thiệu, tham khảo mẫu một số văn bản của các cấp:Nghị quyết,quyết định,chỉ thị , thông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Giáo viên hướng dẫn chi tiết về thể thức, bố cục, nội dung từng loại văn bản gắn với phần lý thuyết đã được học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7giờ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7.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VĂN BẢN HÀNH CHÍNH</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hành chính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các hình thức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Soạn thảo được 1 số văn bản hành chính thông dụng: công văn,thông báo, báo cáo, biên bản...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 sáng tạo, trung thực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p>
    <w:tbl>
      <w:tblPr>
        <w:tblW w:w="10008" w:type="dxa"/>
        <w:tblLook w:val="04A0" w:firstRow="1" w:lastRow="0" w:firstColumn="1" w:lastColumn="0" w:noHBand="0" w:noVBand="1"/>
      </w:tblPr>
      <w:tblGrid>
        <w:gridCol w:w="7038"/>
        <w:gridCol w:w="2970"/>
      </w:tblGrid>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970"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4giờ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Khái niệm văn bản hành chính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Các hình thức văn bản hành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Công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Đề án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2.5. Thông báo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2.6. Thông cáo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2.7. Biên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2.8. Diễn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2.9. Đơn, thư</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2.10. Giấy uỷ quyền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 Phương pháp soạn thảo một số văn bản hành chính thông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Công văn hành chính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Văn bản thông báo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3.3. Văn bản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3.4. Đề án công tác</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3.5.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3.6. Biên bản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 xml:space="preserve">4. Thực hành </w:t>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 tham khảo mẫu một số văn bản: công văn, tờ trình, thông báo, báo cáo, các loại biên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Giáo viên hướng dẫn chi tiết về thể thức, bố cục, nội dung từng loại văn bản gắn với phần lý thuyết đã được học.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Sinh viên thực hành soạn thảo 4 văn bản hành chính  thông dụng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Công văn(công văn hướng dẫn, công văn đôn đốc , công văn giao dịch)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Thông báo (thông báo tuyển lao động , thông báo mời thầu)</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Báo cáo : (Tổng kết năm, kiểm kê tài sản doanh nghiệp)</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Biên bản :( Biên bản hội nghị, biên bản bàn giao tài sản,  biên bản đình chỉ kinh doanh)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gian:8giờ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5. Kiểm tra</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lastRenderedPageBreak/>
        <w:t>Chương 4:  VĂN BẢN HỢP ĐỒNG</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vai trò, tính pháp lý của văn bản hợp đồng trong kinh tế thị trường và các quan hệ xã hội.</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Liên hệ với thực tiễn soạn thảo các văn bản hợp đồng: hợp đồng kinh tế, hợp đồng lao động...</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cả về hình thức và nội dung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3 gi</w:t>
            </w:r>
            <w:r w:rsidRPr="00097862">
              <w:rPr>
                <w:rFonts w:ascii="Times New Roman" w:hAnsi="Times New Roman"/>
                <w:sz w:val="26"/>
                <w:szCs w:val="26"/>
              </w:rPr>
              <w:t>ờ</w:t>
            </w:r>
            <w:r w:rsidRPr="00097862">
              <w:rPr>
                <w:rFonts w:ascii="Times New Roman" w:hAnsi="Times New Roman"/>
                <w:i/>
                <w:sz w:val="26"/>
                <w:szCs w:val="26"/>
              </w:rPr>
              <w:t xml:space="preserve">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Văn bản hợp đồng kinh tế</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hợp đồng kinh tế (HĐKT)</w:t>
            </w:r>
            <w:r w:rsidRPr="00097862">
              <w:rPr>
                <w:rFonts w:ascii="Times New Roman" w:hAnsi="Times New Roman"/>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Kinh tế thị trường và vai trò của HĐKT</w:t>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Ký kết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Hiệu lực pháp lý của HĐKT</w:t>
            </w:r>
          </w:p>
          <w:p w:rsidR="001D3040" w:rsidRPr="00097862" w:rsidRDefault="001D3040" w:rsidP="00097862">
            <w:pPr>
              <w:numPr>
                <w:ilvl w:val="0"/>
                <w:numId w:val="10"/>
              </w:numPr>
              <w:spacing w:line="276" w:lineRule="auto"/>
              <w:contextualSpacing/>
              <w:jc w:val="both"/>
              <w:rPr>
                <w:rFonts w:ascii="Times New Roman" w:hAnsi="Times New Roman"/>
                <w:spacing w:val="-10"/>
                <w:sz w:val="26"/>
                <w:szCs w:val="26"/>
              </w:rPr>
            </w:pPr>
            <w:r w:rsidRPr="00097862">
              <w:rPr>
                <w:rFonts w:ascii="Times New Roman" w:hAnsi="Times New Roman"/>
                <w:spacing w:val="-10"/>
                <w:sz w:val="26"/>
                <w:szCs w:val="26"/>
              </w:rPr>
              <w:t>Các biện pháp bảo đảm thực hiện HĐKT</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Những HĐKT trái pháp luật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1.2. Văn bản HĐKT và các loại văn bản HĐKT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 văn bản HĐKT</w:t>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Cơ cấu của một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1.3. Văn bản phụ lục HĐKT và biên bản bổ sung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1.4. Nguyên tắc sử dụng ngôn ngữ và văn phạm trong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Hợp đồng lao động</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Khái niệm và đặc điểm của hợp đồng lao động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Đặc điểm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Nguyên tắc giao kết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Nội dung chủ yếu của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Hình thức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Các loại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Cách thức giao kết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Quy  định về thực hiên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Quy định về chấm dứt HĐLĐ</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2giờ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lastRenderedPageBreak/>
              <w:t>3. Thực hành</w:t>
            </w:r>
            <w:r w:rsidRPr="00097862">
              <w:rPr>
                <w:rFonts w:ascii="Times New Roman" w:hAnsi="Times New Roman"/>
                <w:b/>
                <w:i/>
                <w:sz w:val="26"/>
                <w:szCs w:val="26"/>
              </w:rPr>
              <w:tab/>
              <w:t xml:space="preserve">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thiệu,tham khảo mẫu một số văn bản các loại hợp đồng kinh tế, hợp đồng lao động.</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hướng dẫn chi tiết thể thức, bố cục, nội dung của từng loai hợp đồng gắn với phần lý thuyết đã được học</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Sinh viên thực hành soạn thảo3 văn bản hợp đồng: </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mua bán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vận chuyển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lao động xác định thời gian</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8giờ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4.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8" w:name="_Toc480836734"/>
      <w:r w:rsidRPr="00097862">
        <w:rPr>
          <w:rFonts w:ascii="Times New Roman" w:hAnsi="Times New Roman"/>
          <w:sz w:val="26"/>
          <w:szCs w:val="26"/>
        </w:rPr>
        <w:t>ĐIỀU KIỆN THỰC HIỆN CHƯƠNG TRÌNH:</w:t>
      </w:r>
      <w:bookmarkEnd w:id="78"/>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Mô hình học cụ: tài liệu và mẫu các loại văn bản: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9" w:name="_Toc480836735"/>
      <w:r w:rsidRPr="00097862">
        <w:rPr>
          <w:rFonts w:ascii="Times New Roman" w:hAnsi="Times New Roman"/>
          <w:sz w:val="26"/>
          <w:szCs w:val="26"/>
        </w:rPr>
        <w:t>PHƯƠNG PHÁP VÀ NỘI DUNG ĐÁNH GIÁ:</w:t>
      </w:r>
      <w:bookmarkEnd w:id="79"/>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và đánh giá theo các nội dung sau:</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lý thuyết các nội dung văn bản pháp qui, văn bản hành chính, văn bản hợp đồng.</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bài tập thực hành: Soạn thảo các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trong quá trình học: Kiểm tra theo hình thức:  Viết (Tự luận)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cuối môn học: Kiểm tra theo hình thức Viết (Tự luận)</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80" w:name="_Toc480836736"/>
      <w:r w:rsidRPr="00097862">
        <w:rPr>
          <w:rFonts w:ascii="Times New Roman" w:hAnsi="Times New Roman"/>
          <w:sz w:val="26"/>
          <w:szCs w:val="26"/>
          <w:lang w:val="de-DE"/>
        </w:rPr>
        <w:t>HƯỚNG DẪN CHƯƠNG TRÌNH:</w:t>
      </w:r>
      <w:bookmarkEnd w:id="80"/>
      <w:r w:rsidRPr="00097862">
        <w:rPr>
          <w:rFonts w:ascii="Times New Roman" w:hAnsi="Times New Roman"/>
          <w:sz w:val="26"/>
          <w:szCs w:val="26"/>
          <w:lang w:val="de-DE"/>
        </w:rPr>
        <w:t xml:space="preserve">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Phạm vi áp dụng chương trình:</w:t>
      </w:r>
      <w:r w:rsidRPr="00097862">
        <w:rPr>
          <w:rFonts w:ascii="Times New Roman" w:hAnsi="Times New Roman"/>
          <w:sz w:val="26"/>
          <w:szCs w:val="26"/>
          <w:lang w:val="de-DE"/>
        </w:rPr>
        <w:t xml:space="preserve"> </w:t>
      </w:r>
      <w:r w:rsidR="006B5EBB">
        <w:rPr>
          <w:rFonts w:ascii="Times New Roman" w:hAnsi="Times New Roman"/>
          <w:sz w:val="26"/>
          <w:szCs w:val="26"/>
          <w:lang w:val="de-DE"/>
        </w:rPr>
        <w:t xml:space="preserve">CHƯƠNG TRÌNH </w:t>
      </w:r>
      <w:r w:rsidR="000E530B">
        <w:rPr>
          <w:rFonts w:ascii="Times New Roman" w:hAnsi="Times New Roman"/>
          <w:sz w:val="26"/>
          <w:szCs w:val="26"/>
          <w:lang w:val="de-DE"/>
        </w:rPr>
        <w:t>MÔN HỌC</w:t>
      </w:r>
      <w:r w:rsidRPr="00097862">
        <w:rPr>
          <w:rFonts w:ascii="Times New Roman" w:hAnsi="Times New Roman"/>
          <w:sz w:val="26"/>
          <w:szCs w:val="26"/>
          <w:lang w:val="de-DE"/>
        </w:rPr>
        <w:t xml:space="preserve">được sử dụng để giảng dạy cho trình độ Cao đẳng nghề.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pacing w:val="-12"/>
          <w:sz w:val="26"/>
          <w:szCs w:val="26"/>
          <w:lang w:val="de-DE"/>
        </w:rPr>
        <w:t>Hướng dẫn một số điểm chính về phương pháp giảng dạy môn học: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pacing w:val="-12"/>
          <w:sz w:val="26"/>
          <w:szCs w:val="26"/>
          <w:lang w:val="de-DE"/>
        </w:rPr>
        <w:t>Hình thức giảng dạy chính của môn học: Lý thuyết trên lớp kết hợp với thực hành trên số liệu thực tế.</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1D3040" w:rsidRPr="00097862" w:rsidRDefault="001D3040" w:rsidP="00097862">
      <w:pPr>
        <w:numPr>
          <w:ilvl w:val="1"/>
          <w:numId w:val="19"/>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 xml:space="preserve">Những trọng tâm chương trình cần chú ý: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lastRenderedPageBreak/>
        <w:t>Quy trình và phương pháp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Văn bản pháp qui; Văn bản hành chính; Văn bản hợp đồng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 xml:space="preserve">Tài liệu cần tham khảo:   </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Những vấn đề cơ bản về văn bản học</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Phương pháp soạn thảo văn bản</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Hướng dẫn soạn thảo văn bản quản lý hành chính nhà nước</w:t>
      </w:r>
      <w:r w:rsidRPr="00097862">
        <w:rPr>
          <w:rFonts w:ascii="Times New Roman" w:hAnsi="Times New Roman"/>
          <w:sz w:val="26"/>
          <w:szCs w:val="26"/>
          <w:lang w:val="de-DE"/>
        </w:rPr>
        <w:t>,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Hương dẫn kỹ thuật soạn thảo văn bản</w:t>
      </w:r>
      <w:r w:rsidRPr="00097862">
        <w:rPr>
          <w:rFonts w:ascii="Times New Roman" w:hAnsi="Times New Roman"/>
          <w:sz w:val="26"/>
          <w:szCs w:val="26"/>
          <w:lang w:val="de-DE"/>
        </w:rPr>
        <w:t>, NXB Thống kê Hà Nội, 2001</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Hợp đồng kinh tế và chế định tài phán trong kinh doanh,</w:t>
      </w:r>
      <w:r w:rsidRPr="00097862">
        <w:rPr>
          <w:rFonts w:ascii="Times New Roman" w:hAnsi="Times New Roman"/>
          <w:sz w:val="26"/>
          <w:szCs w:val="26"/>
          <w:lang w:val="de-DE"/>
        </w:rPr>
        <w:t xml:space="preserve">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Kỹ thuật soạn thảo văn bản pháp qui</w:t>
      </w:r>
      <w:r w:rsidRPr="00097862">
        <w:rPr>
          <w:rFonts w:ascii="Times New Roman" w:hAnsi="Times New Roman"/>
          <w:sz w:val="26"/>
          <w:szCs w:val="26"/>
          <w:lang w:val="de-DE"/>
        </w:rPr>
        <w:t xml:space="preserve"> – hành chính, NXB TP HCM, 1993</w:t>
      </w:r>
    </w:p>
    <w:p w:rsid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Mẫu soạn thảo các văn bản</w:t>
      </w:r>
      <w:r w:rsidRPr="00A20BF5">
        <w:rPr>
          <w:rFonts w:ascii="Times New Roman" w:hAnsi="Times New Roman"/>
          <w:sz w:val="26"/>
          <w:szCs w:val="26"/>
          <w:lang w:val="de-DE"/>
        </w:rPr>
        <w:t>, NXB Thống kê Hà Nội, 2006.</w:t>
      </w:r>
    </w:p>
    <w:p w:rsidR="001D3040" w:rsidRP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Pháp luật lao động</w:t>
      </w:r>
      <w:r w:rsidRPr="00A20BF5">
        <w:rPr>
          <w:rFonts w:ascii="Times New Roman" w:hAnsi="Times New Roman"/>
          <w:sz w:val="26"/>
          <w:szCs w:val="26"/>
          <w:lang w:val="de-DE"/>
        </w:rPr>
        <w:t>, NXB chính trị quốc gia, 1999.</w:t>
      </w:r>
    </w:p>
    <w:sectPr w:rsidR="001D3040" w:rsidRPr="00A20BF5" w:rsidSect="00114E3E">
      <w:pgSz w:w="12240" w:h="15840" w:code="1"/>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AD5" w:rsidRDefault="00FB3AD5" w:rsidP="00944462">
      <w:r>
        <w:separator/>
      </w:r>
    </w:p>
  </w:endnote>
  <w:endnote w:type="continuationSeparator" w:id="0">
    <w:p w:rsidR="00FB3AD5" w:rsidRDefault="00FB3AD5" w:rsidP="0094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2"/>
        <w:szCs w:val="22"/>
      </w:rPr>
      <w:id w:val="-1953623258"/>
      <w:docPartObj>
        <w:docPartGallery w:val="Page Numbers (Bottom of Page)"/>
        <w:docPartUnique/>
      </w:docPartObj>
    </w:sdtPr>
    <w:sdtEndPr/>
    <w:sdtContent>
      <w:sdt>
        <w:sdtPr>
          <w:rPr>
            <w:rFonts w:asciiTheme="majorHAnsi" w:hAnsiTheme="majorHAnsi"/>
            <w:sz w:val="22"/>
            <w:szCs w:val="22"/>
          </w:rPr>
          <w:id w:val="860082579"/>
          <w:docPartObj>
            <w:docPartGallery w:val="Page Numbers (Top of Page)"/>
            <w:docPartUnique/>
          </w:docPartObj>
        </w:sdtPr>
        <w:sdtEndPr/>
        <w:sdtContent>
          <w:p w:rsidR="00015520" w:rsidRPr="00015520" w:rsidRDefault="00015520">
            <w:pPr>
              <w:pStyle w:val="Footer"/>
              <w:jc w:val="right"/>
              <w:rPr>
                <w:rFonts w:asciiTheme="majorHAnsi" w:hAnsiTheme="majorHAnsi"/>
                <w:sz w:val="22"/>
                <w:szCs w:val="22"/>
              </w:rPr>
            </w:pPr>
            <w:r>
              <w:rPr>
                <w:rFonts w:asciiTheme="majorHAnsi" w:hAnsiTheme="majorHAnsi"/>
                <w:sz w:val="22"/>
                <w:szCs w:val="22"/>
              </w:rPr>
              <w:t>Trang</w:t>
            </w:r>
            <w:r w:rsidRPr="00015520">
              <w:rPr>
                <w:rFonts w:asciiTheme="majorHAnsi" w:hAnsiTheme="majorHAnsi"/>
                <w:sz w:val="22"/>
                <w:szCs w:val="22"/>
              </w:rPr>
              <w:t xml:space="preserve"> </w:t>
            </w:r>
            <w:r w:rsidRPr="00015520">
              <w:rPr>
                <w:rFonts w:asciiTheme="majorHAnsi" w:hAnsiTheme="majorHAnsi"/>
                <w:b/>
                <w:bCs/>
                <w:sz w:val="22"/>
                <w:szCs w:val="22"/>
              </w:rPr>
              <w:fldChar w:fldCharType="begin"/>
            </w:r>
            <w:r w:rsidRPr="00015520">
              <w:rPr>
                <w:rFonts w:asciiTheme="majorHAnsi" w:hAnsiTheme="majorHAnsi"/>
                <w:b/>
                <w:bCs/>
                <w:sz w:val="22"/>
                <w:szCs w:val="22"/>
              </w:rPr>
              <w:instrText xml:space="preserve"> PAGE </w:instrText>
            </w:r>
            <w:r w:rsidRPr="00015520">
              <w:rPr>
                <w:rFonts w:asciiTheme="majorHAnsi" w:hAnsiTheme="majorHAnsi"/>
                <w:b/>
                <w:bCs/>
                <w:sz w:val="22"/>
                <w:szCs w:val="22"/>
              </w:rPr>
              <w:fldChar w:fldCharType="separate"/>
            </w:r>
            <w:r w:rsidR="0037014D">
              <w:rPr>
                <w:rFonts w:asciiTheme="majorHAnsi" w:hAnsiTheme="majorHAnsi"/>
                <w:b/>
                <w:bCs/>
                <w:noProof/>
                <w:sz w:val="22"/>
                <w:szCs w:val="22"/>
              </w:rPr>
              <w:t>1</w:t>
            </w:r>
            <w:r w:rsidRPr="00015520">
              <w:rPr>
                <w:rFonts w:asciiTheme="majorHAnsi" w:hAnsiTheme="majorHAnsi"/>
                <w:b/>
                <w:bCs/>
                <w:sz w:val="22"/>
                <w:szCs w:val="22"/>
              </w:rPr>
              <w:fldChar w:fldCharType="end"/>
            </w:r>
            <w:r>
              <w:rPr>
                <w:rFonts w:asciiTheme="majorHAnsi" w:hAnsiTheme="majorHAnsi"/>
                <w:sz w:val="22"/>
                <w:szCs w:val="22"/>
              </w:rPr>
              <w:t xml:space="preserve"> </w:t>
            </w:r>
          </w:p>
        </w:sdtContent>
      </w:sdt>
    </w:sdtContent>
  </w:sdt>
  <w:p w:rsidR="00097862" w:rsidRDefault="00097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AD5" w:rsidRDefault="00FB3AD5" w:rsidP="00944462">
      <w:r>
        <w:separator/>
      </w:r>
    </w:p>
  </w:footnote>
  <w:footnote w:type="continuationSeparator" w:id="0">
    <w:p w:rsidR="00FB3AD5" w:rsidRDefault="00FB3AD5" w:rsidP="00944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881B72"/>
    <w:multiLevelType w:val="hybridMultilevel"/>
    <w:tmpl w:val="90FA484E"/>
    <w:lvl w:ilvl="0" w:tplc="5B7E61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B803F43"/>
    <w:multiLevelType w:val="hybridMultilevel"/>
    <w:tmpl w:val="6A26C48C"/>
    <w:lvl w:ilvl="0" w:tplc="5F56F062">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B76C32"/>
    <w:multiLevelType w:val="hybridMultilevel"/>
    <w:tmpl w:val="B28C5BA2"/>
    <w:lvl w:ilvl="0" w:tplc="77183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315192"/>
    <w:multiLevelType w:val="hybridMultilevel"/>
    <w:tmpl w:val="B852C8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19742FC"/>
    <w:multiLevelType w:val="hybridMultilevel"/>
    <w:tmpl w:val="F24CFC88"/>
    <w:lvl w:ilvl="0" w:tplc="042A000F">
      <w:start w:val="1"/>
      <w:numFmt w:val="decimal"/>
      <w:lvlText w:val="%1."/>
      <w:lvlJc w:val="left"/>
      <w:pPr>
        <w:tabs>
          <w:tab w:val="num" w:pos="720"/>
        </w:tabs>
        <w:ind w:left="720" w:hanging="360"/>
      </w:pPr>
    </w:lvl>
    <w:lvl w:ilvl="1" w:tplc="042A0019">
      <w:start w:val="1"/>
      <w:numFmt w:val="lowerLetter"/>
      <w:lvlText w:val="%2."/>
      <w:lvlJc w:val="left"/>
      <w:pPr>
        <w:tabs>
          <w:tab w:val="num" w:pos="1440"/>
        </w:tabs>
        <w:ind w:left="1440" w:hanging="360"/>
      </w:pPr>
    </w:lvl>
    <w:lvl w:ilvl="2" w:tplc="042A001B">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start w:val="1"/>
      <w:numFmt w:val="decimal"/>
      <w:lvlText w:val="%7."/>
      <w:lvlJc w:val="left"/>
      <w:pPr>
        <w:tabs>
          <w:tab w:val="num" w:pos="5040"/>
        </w:tabs>
        <w:ind w:left="5040" w:hanging="360"/>
      </w:pPr>
    </w:lvl>
    <w:lvl w:ilvl="7" w:tplc="042A0019">
      <w:start w:val="1"/>
      <w:numFmt w:val="lowerLetter"/>
      <w:lvlText w:val="%8."/>
      <w:lvlJc w:val="left"/>
      <w:pPr>
        <w:tabs>
          <w:tab w:val="num" w:pos="5760"/>
        </w:tabs>
        <w:ind w:left="5760" w:hanging="360"/>
      </w:pPr>
    </w:lvl>
    <w:lvl w:ilvl="8" w:tplc="042A001B">
      <w:start w:val="1"/>
      <w:numFmt w:val="lowerRoman"/>
      <w:lvlText w:val="%9."/>
      <w:lvlJc w:val="right"/>
      <w:pPr>
        <w:tabs>
          <w:tab w:val="num" w:pos="6480"/>
        </w:tabs>
        <w:ind w:left="6480" w:hanging="180"/>
      </w:pPr>
    </w:lvl>
  </w:abstractNum>
  <w:abstractNum w:abstractNumId="12">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16">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2EA95816"/>
    <w:multiLevelType w:val="hybridMultilevel"/>
    <w:tmpl w:val="B7CEE5EE"/>
    <w:lvl w:ilvl="0" w:tplc="6AE68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985828"/>
    <w:multiLevelType w:val="hybridMultilevel"/>
    <w:tmpl w:val="E1980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6">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F540D1F"/>
    <w:multiLevelType w:val="hybridMultilevel"/>
    <w:tmpl w:val="E98C4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33">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6">
    <w:nsid w:val="683B7C6A"/>
    <w:multiLevelType w:val="hybridMultilevel"/>
    <w:tmpl w:val="336C2F0A"/>
    <w:lvl w:ilvl="0" w:tplc="77AC81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6C31516A"/>
    <w:multiLevelType w:val="hybridMultilevel"/>
    <w:tmpl w:val="6BA4DF0E"/>
    <w:lvl w:ilvl="0" w:tplc="B4A833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512579"/>
    <w:multiLevelType w:val="hybridMultilevel"/>
    <w:tmpl w:val="7DB034BC"/>
    <w:lvl w:ilvl="0" w:tplc="9A60E3A8">
      <w:start w:val="6"/>
      <w:numFmt w:val="bullet"/>
      <w:lvlText w:val="+"/>
      <w:lvlJc w:val="left"/>
      <w:pPr>
        <w:ind w:left="1031" w:hanging="360"/>
      </w:pPr>
      <w:rPr>
        <w:rFonts w:ascii="Times New Roman" w:eastAsia="Times New Roman" w:hAnsi="Times New Roman" w:cs="Times New Roman"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4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1">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nsid w:val="71BD2CF4"/>
    <w:multiLevelType w:val="hybridMultilevel"/>
    <w:tmpl w:val="8BA00F9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45">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AFD188D"/>
    <w:multiLevelType w:val="hybridMultilevel"/>
    <w:tmpl w:val="AA82B0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40"/>
  </w:num>
  <w:num w:numId="3">
    <w:abstractNumId w:val="35"/>
  </w:num>
  <w:num w:numId="4">
    <w:abstractNumId w:val="17"/>
  </w:num>
  <w:num w:numId="5">
    <w:abstractNumId w:val="41"/>
  </w:num>
  <w:num w:numId="6">
    <w:abstractNumId w:val="3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8"/>
  </w:num>
  <w:num w:numId="12">
    <w:abstractNumId w:val="13"/>
  </w:num>
  <w:num w:numId="13">
    <w:abstractNumId w:val="3"/>
  </w:num>
  <w:num w:numId="14">
    <w:abstractNumId w:val="37"/>
  </w:num>
  <w:num w:numId="15">
    <w:abstractNumId w:val="45"/>
  </w:num>
  <w:num w:numId="16">
    <w:abstractNumId w:val="26"/>
  </w:num>
  <w:num w:numId="17">
    <w:abstractNumId w:val="0"/>
  </w:num>
  <w:num w:numId="18">
    <w:abstractNumId w:val="33"/>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10"/>
  </w:num>
  <w:num w:numId="22">
    <w:abstractNumId w:val="29"/>
  </w:num>
  <w:num w:numId="23">
    <w:abstractNumId w:val="1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8"/>
  </w:num>
  <w:num w:numId="33">
    <w:abstractNumId w:val="14"/>
  </w:num>
  <w:num w:numId="34">
    <w:abstractNumId w:val="4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9"/>
  </w:num>
  <w:num w:numId="42">
    <w:abstractNumId w:val="38"/>
  </w:num>
  <w:num w:numId="43">
    <w:abstractNumId w:val="36"/>
  </w:num>
  <w:num w:numId="44">
    <w:abstractNumId w:val="8"/>
  </w:num>
  <w:num w:numId="45">
    <w:abstractNumId w:val="7"/>
  </w:num>
  <w:num w:numId="46">
    <w:abstractNumId w:val="20"/>
  </w:num>
  <w:num w:numId="47">
    <w:abstractNumId w:val="5"/>
  </w:num>
  <w:num w:numId="48">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A72"/>
    <w:rsid w:val="00015520"/>
    <w:rsid w:val="000935B3"/>
    <w:rsid w:val="00097862"/>
    <w:rsid w:val="000E530B"/>
    <w:rsid w:val="000F594C"/>
    <w:rsid w:val="00114E3E"/>
    <w:rsid w:val="001263F7"/>
    <w:rsid w:val="00134DC7"/>
    <w:rsid w:val="001C050B"/>
    <w:rsid w:val="001D3040"/>
    <w:rsid w:val="00214E2A"/>
    <w:rsid w:val="002203D5"/>
    <w:rsid w:val="002436D0"/>
    <w:rsid w:val="00287AEC"/>
    <w:rsid w:val="002E7574"/>
    <w:rsid w:val="00331A81"/>
    <w:rsid w:val="00336BAE"/>
    <w:rsid w:val="003471EA"/>
    <w:rsid w:val="00360D84"/>
    <w:rsid w:val="0037014D"/>
    <w:rsid w:val="003C3593"/>
    <w:rsid w:val="0044575B"/>
    <w:rsid w:val="004E46D5"/>
    <w:rsid w:val="004F0D64"/>
    <w:rsid w:val="0050659E"/>
    <w:rsid w:val="005E4562"/>
    <w:rsid w:val="00626757"/>
    <w:rsid w:val="00645ABF"/>
    <w:rsid w:val="006835B2"/>
    <w:rsid w:val="006B5EBB"/>
    <w:rsid w:val="006C4464"/>
    <w:rsid w:val="006F3E7B"/>
    <w:rsid w:val="00754DE5"/>
    <w:rsid w:val="007A4F47"/>
    <w:rsid w:val="007D358A"/>
    <w:rsid w:val="0081532D"/>
    <w:rsid w:val="00875F8B"/>
    <w:rsid w:val="008B1D7B"/>
    <w:rsid w:val="008B55D1"/>
    <w:rsid w:val="008D0894"/>
    <w:rsid w:val="008D1A2F"/>
    <w:rsid w:val="00932E40"/>
    <w:rsid w:val="00944462"/>
    <w:rsid w:val="0094606A"/>
    <w:rsid w:val="00987364"/>
    <w:rsid w:val="009A1524"/>
    <w:rsid w:val="009A7DC4"/>
    <w:rsid w:val="009C3159"/>
    <w:rsid w:val="009D4A8A"/>
    <w:rsid w:val="00A0179F"/>
    <w:rsid w:val="00A20BF5"/>
    <w:rsid w:val="00A56F1F"/>
    <w:rsid w:val="00A944E3"/>
    <w:rsid w:val="00AA0F73"/>
    <w:rsid w:val="00AC62BA"/>
    <w:rsid w:val="00AD7CFD"/>
    <w:rsid w:val="00B1095E"/>
    <w:rsid w:val="00B203C7"/>
    <w:rsid w:val="00B51B04"/>
    <w:rsid w:val="00B86621"/>
    <w:rsid w:val="00B935D5"/>
    <w:rsid w:val="00BA0E3E"/>
    <w:rsid w:val="00BB2299"/>
    <w:rsid w:val="00BF0B93"/>
    <w:rsid w:val="00BF76A8"/>
    <w:rsid w:val="00C11A68"/>
    <w:rsid w:val="00C73612"/>
    <w:rsid w:val="00C75A08"/>
    <w:rsid w:val="00CB6D85"/>
    <w:rsid w:val="00CC07F7"/>
    <w:rsid w:val="00D05AA5"/>
    <w:rsid w:val="00D31F2A"/>
    <w:rsid w:val="00D87A72"/>
    <w:rsid w:val="00D87E8F"/>
    <w:rsid w:val="00DF70E8"/>
    <w:rsid w:val="00DF7DD1"/>
    <w:rsid w:val="00E264D0"/>
    <w:rsid w:val="00E356C4"/>
    <w:rsid w:val="00E46C13"/>
    <w:rsid w:val="00E7557C"/>
    <w:rsid w:val="00EF746E"/>
    <w:rsid w:val="00F4055A"/>
    <w:rsid w:val="00F77E31"/>
    <w:rsid w:val="00FB3AD5"/>
    <w:rsid w:val="00FC684A"/>
    <w:rsid w:val="00FE20D3"/>
    <w:rsid w:val="00FF7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7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0179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A0179F"/>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A0179F"/>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A017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87A72"/>
    <w:pPr>
      <w:spacing w:after="120"/>
    </w:pPr>
  </w:style>
  <w:style w:type="character" w:customStyle="1" w:styleId="BodyTextChar">
    <w:name w:val="Body Text Char"/>
    <w:basedOn w:val="DefaultParagraphFont"/>
    <w:link w:val="BodyText"/>
    <w:uiPriority w:val="99"/>
    <w:rsid w:val="00D87A72"/>
    <w:rPr>
      <w:rFonts w:ascii=".VnTime" w:eastAsia="Times New Roman" w:hAnsi=".VnTime" w:cs="Times New Roman"/>
      <w:sz w:val="28"/>
      <w:szCs w:val="20"/>
    </w:rPr>
  </w:style>
  <w:style w:type="paragraph" w:styleId="NormalWeb">
    <w:name w:val="Normal (Web)"/>
    <w:basedOn w:val="Normal"/>
    <w:uiPriority w:val="99"/>
    <w:rsid w:val="00D87A72"/>
    <w:pPr>
      <w:spacing w:before="100" w:beforeAutospacing="1" w:after="100" w:afterAutospacing="1"/>
    </w:pPr>
    <w:rPr>
      <w:rFonts w:ascii="Times New Roman" w:eastAsia="Batang" w:hAnsi="Times New Roman"/>
      <w:sz w:val="24"/>
      <w:szCs w:val="24"/>
      <w:lang w:eastAsia="ja-JP"/>
    </w:rPr>
  </w:style>
  <w:style w:type="character" w:customStyle="1" w:styleId="Heading2Char">
    <w:name w:val="Heading 2 Char"/>
    <w:basedOn w:val="DefaultParagraphFont"/>
    <w:link w:val="Heading2"/>
    <w:semiHidden/>
    <w:rsid w:val="00A0179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0179F"/>
    <w:rPr>
      <w:rFonts w:ascii=".VnTime" w:eastAsia="Times New Roman" w:hAnsi=".VnTime" w:cs="Times New Roman"/>
      <w:b/>
      <w:bCs/>
      <w:sz w:val="36"/>
      <w:szCs w:val="28"/>
    </w:rPr>
  </w:style>
  <w:style w:type="character" w:customStyle="1" w:styleId="Heading1Char">
    <w:name w:val="Heading 1 Char"/>
    <w:basedOn w:val="DefaultParagraphFont"/>
    <w:link w:val="Heading1"/>
    <w:rsid w:val="00A0179F"/>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A0179F"/>
    <w:rPr>
      <w:rFonts w:asciiTheme="majorHAnsi" w:eastAsiaTheme="majorEastAsia" w:hAnsiTheme="majorHAnsi" w:cstheme="majorBidi"/>
      <w:color w:val="243F60" w:themeColor="accent1" w:themeShade="7F"/>
      <w:sz w:val="28"/>
      <w:szCs w:val="20"/>
    </w:rPr>
  </w:style>
  <w:style w:type="paragraph" w:styleId="CommentText">
    <w:name w:val="annotation text"/>
    <w:basedOn w:val="Normal"/>
    <w:link w:val="CommentTextChar"/>
    <w:uiPriority w:val="99"/>
    <w:semiHidden/>
    <w:unhideWhenUsed/>
    <w:rsid w:val="00A0179F"/>
    <w:rPr>
      <w:sz w:val="20"/>
    </w:rPr>
  </w:style>
  <w:style w:type="character" w:customStyle="1" w:styleId="CommentTextChar">
    <w:name w:val="Comment Text Char"/>
    <w:basedOn w:val="DefaultParagraphFont"/>
    <w:link w:val="CommentText"/>
    <w:uiPriority w:val="99"/>
    <w:semiHidden/>
    <w:rsid w:val="00A0179F"/>
    <w:rPr>
      <w:rFonts w:ascii=".VnTime" w:eastAsia="Times New Roman" w:hAnsi=".VnTime" w:cs="Times New Roman"/>
      <w:sz w:val="20"/>
      <w:szCs w:val="20"/>
    </w:rPr>
  </w:style>
  <w:style w:type="paragraph" w:styleId="Header">
    <w:name w:val="header"/>
    <w:basedOn w:val="Normal"/>
    <w:link w:val="HeaderChar"/>
    <w:uiPriority w:val="99"/>
    <w:unhideWhenUsed/>
    <w:rsid w:val="00A0179F"/>
    <w:pPr>
      <w:tabs>
        <w:tab w:val="center" w:pos="4680"/>
        <w:tab w:val="right" w:pos="9360"/>
      </w:tabs>
    </w:pPr>
  </w:style>
  <w:style w:type="character" w:customStyle="1" w:styleId="HeaderChar">
    <w:name w:val="Header Char"/>
    <w:basedOn w:val="DefaultParagraphFont"/>
    <w:link w:val="Header"/>
    <w:uiPriority w:val="99"/>
    <w:rsid w:val="00A0179F"/>
    <w:rPr>
      <w:rFonts w:ascii=".VnTime" w:eastAsia="Times New Roman" w:hAnsi=".VnTime" w:cs="Times New Roman"/>
      <w:sz w:val="28"/>
      <w:szCs w:val="20"/>
    </w:rPr>
  </w:style>
  <w:style w:type="paragraph" w:styleId="Footer">
    <w:name w:val="footer"/>
    <w:basedOn w:val="Normal"/>
    <w:link w:val="FooterChar"/>
    <w:uiPriority w:val="99"/>
    <w:unhideWhenUsed/>
    <w:rsid w:val="00A0179F"/>
    <w:pPr>
      <w:tabs>
        <w:tab w:val="center" w:pos="4680"/>
        <w:tab w:val="right" w:pos="9360"/>
      </w:tabs>
    </w:pPr>
  </w:style>
  <w:style w:type="character" w:customStyle="1" w:styleId="FooterChar">
    <w:name w:val="Footer Char"/>
    <w:basedOn w:val="DefaultParagraphFont"/>
    <w:link w:val="Footer"/>
    <w:uiPriority w:val="99"/>
    <w:rsid w:val="00A0179F"/>
    <w:rPr>
      <w:rFonts w:ascii=".VnTime" w:eastAsia="Times New Roman" w:hAnsi=".VnTime" w:cs="Times New Roman"/>
      <w:sz w:val="28"/>
      <w:szCs w:val="20"/>
    </w:rPr>
  </w:style>
  <w:style w:type="paragraph" w:styleId="CommentSubject">
    <w:name w:val="annotation subject"/>
    <w:basedOn w:val="CommentText"/>
    <w:next w:val="CommentText"/>
    <w:link w:val="CommentSubjectChar"/>
    <w:uiPriority w:val="99"/>
    <w:semiHidden/>
    <w:unhideWhenUsed/>
    <w:rsid w:val="00A0179F"/>
    <w:rPr>
      <w:b/>
      <w:bCs/>
    </w:rPr>
  </w:style>
  <w:style w:type="character" w:customStyle="1" w:styleId="CommentSubjectChar">
    <w:name w:val="Comment Subject Char"/>
    <w:basedOn w:val="CommentTextChar"/>
    <w:link w:val="CommentSubject"/>
    <w:uiPriority w:val="99"/>
    <w:semiHidden/>
    <w:rsid w:val="00A0179F"/>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0179F"/>
    <w:rPr>
      <w:rFonts w:ascii="Tahoma" w:hAnsi="Tahoma" w:cs="Tahoma"/>
      <w:sz w:val="16"/>
      <w:szCs w:val="16"/>
    </w:rPr>
  </w:style>
  <w:style w:type="character" w:customStyle="1" w:styleId="BalloonTextChar">
    <w:name w:val="Balloon Text Char"/>
    <w:basedOn w:val="DefaultParagraphFont"/>
    <w:link w:val="BalloonText"/>
    <w:uiPriority w:val="99"/>
    <w:semiHidden/>
    <w:rsid w:val="00A0179F"/>
    <w:rPr>
      <w:rFonts w:ascii="Tahoma" w:eastAsia="Times New Roman" w:hAnsi="Tahoma" w:cs="Tahoma"/>
      <w:sz w:val="16"/>
      <w:szCs w:val="16"/>
    </w:rPr>
  </w:style>
  <w:style w:type="paragraph" w:styleId="ListParagraph">
    <w:name w:val="List Paragraph"/>
    <w:basedOn w:val="Normal"/>
    <w:uiPriority w:val="34"/>
    <w:qFormat/>
    <w:rsid w:val="00A0179F"/>
    <w:pPr>
      <w:ind w:left="720"/>
      <w:contextualSpacing/>
    </w:pPr>
    <w:rPr>
      <w:rFonts w:ascii="Times New Roman" w:hAnsi="Times New Roman"/>
      <w:sz w:val="24"/>
      <w:szCs w:val="24"/>
    </w:rPr>
  </w:style>
  <w:style w:type="paragraph" w:customStyle="1" w:styleId="Default">
    <w:name w:val="Default"/>
    <w:uiPriority w:val="99"/>
    <w:rsid w:val="00A017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text13thuthang">
    <w:name w:val="normaltext13thuthang"/>
    <w:basedOn w:val="Normal"/>
    <w:rsid w:val="00A0179F"/>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A0179F"/>
    <w:pPr>
      <w:spacing w:before="240" w:after="100" w:afterAutospacing="1" w:line="288" w:lineRule="auto"/>
      <w:ind w:left="120" w:right="120"/>
      <w:jc w:val="both"/>
    </w:pPr>
    <w:rPr>
      <w:rFonts w:ascii="Times New Roman" w:hAnsi="Times New Roman"/>
      <w:sz w:val="26"/>
      <w:szCs w:val="26"/>
    </w:rPr>
  </w:style>
  <w:style w:type="paragraph" w:customStyle="1" w:styleId="TableParagraph">
    <w:name w:val="Table Paragraph"/>
    <w:basedOn w:val="Normal"/>
    <w:uiPriority w:val="99"/>
    <w:qFormat/>
    <w:rsid w:val="00A0179F"/>
    <w:pPr>
      <w:widowControl w:val="0"/>
    </w:pPr>
    <w:rPr>
      <w:rFonts w:ascii="Calibri" w:eastAsia="Calibri" w:hAnsi="Calibri"/>
      <w:sz w:val="22"/>
      <w:szCs w:val="22"/>
    </w:rPr>
  </w:style>
  <w:style w:type="character" w:styleId="CommentReference">
    <w:name w:val="annotation reference"/>
    <w:uiPriority w:val="99"/>
    <w:semiHidden/>
    <w:unhideWhenUsed/>
    <w:rsid w:val="00A0179F"/>
    <w:rPr>
      <w:sz w:val="16"/>
      <w:szCs w:val="16"/>
    </w:rPr>
  </w:style>
  <w:style w:type="table" w:styleId="TableGrid">
    <w:name w:val="Table Grid"/>
    <w:basedOn w:val="TableNormal"/>
    <w:uiPriority w:val="99"/>
    <w:rsid w:val="00A0179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7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0179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A0179F"/>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A0179F"/>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A017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87A72"/>
    <w:pPr>
      <w:spacing w:after="120"/>
    </w:pPr>
  </w:style>
  <w:style w:type="character" w:customStyle="1" w:styleId="BodyTextChar">
    <w:name w:val="Body Text Char"/>
    <w:basedOn w:val="DefaultParagraphFont"/>
    <w:link w:val="BodyText"/>
    <w:uiPriority w:val="99"/>
    <w:rsid w:val="00D87A72"/>
    <w:rPr>
      <w:rFonts w:ascii=".VnTime" w:eastAsia="Times New Roman" w:hAnsi=".VnTime" w:cs="Times New Roman"/>
      <w:sz w:val="28"/>
      <w:szCs w:val="20"/>
    </w:rPr>
  </w:style>
  <w:style w:type="paragraph" w:styleId="NormalWeb">
    <w:name w:val="Normal (Web)"/>
    <w:basedOn w:val="Normal"/>
    <w:uiPriority w:val="99"/>
    <w:rsid w:val="00D87A72"/>
    <w:pPr>
      <w:spacing w:before="100" w:beforeAutospacing="1" w:after="100" w:afterAutospacing="1"/>
    </w:pPr>
    <w:rPr>
      <w:rFonts w:ascii="Times New Roman" w:eastAsia="Batang" w:hAnsi="Times New Roman"/>
      <w:sz w:val="24"/>
      <w:szCs w:val="24"/>
      <w:lang w:eastAsia="ja-JP"/>
    </w:rPr>
  </w:style>
  <w:style w:type="character" w:customStyle="1" w:styleId="Heading2Char">
    <w:name w:val="Heading 2 Char"/>
    <w:basedOn w:val="DefaultParagraphFont"/>
    <w:link w:val="Heading2"/>
    <w:semiHidden/>
    <w:rsid w:val="00A0179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0179F"/>
    <w:rPr>
      <w:rFonts w:ascii=".VnTime" w:eastAsia="Times New Roman" w:hAnsi=".VnTime" w:cs="Times New Roman"/>
      <w:b/>
      <w:bCs/>
      <w:sz w:val="36"/>
      <w:szCs w:val="28"/>
    </w:rPr>
  </w:style>
  <w:style w:type="character" w:customStyle="1" w:styleId="Heading1Char">
    <w:name w:val="Heading 1 Char"/>
    <w:basedOn w:val="DefaultParagraphFont"/>
    <w:link w:val="Heading1"/>
    <w:rsid w:val="00A0179F"/>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A0179F"/>
    <w:rPr>
      <w:rFonts w:asciiTheme="majorHAnsi" w:eastAsiaTheme="majorEastAsia" w:hAnsiTheme="majorHAnsi" w:cstheme="majorBidi"/>
      <w:color w:val="243F60" w:themeColor="accent1" w:themeShade="7F"/>
      <w:sz w:val="28"/>
      <w:szCs w:val="20"/>
    </w:rPr>
  </w:style>
  <w:style w:type="paragraph" w:styleId="CommentText">
    <w:name w:val="annotation text"/>
    <w:basedOn w:val="Normal"/>
    <w:link w:val="CommentTextChar"/>
    <w:uiPriority w:val="99"/>
    <w:semiHidden/>
    <w:unhideWhenUsed/>
    <w:rsid w:val="00A0179F"/>
    <w:rPr>
      <w:sz w:val="20"/>
    </w:rPr>
  </w:style>
  <w:style w:type="character" w:customStyle="1" w:styleId="CommentTextChar">
    <w:name w:val="Comment Text Char"/>
    <w:basedOn w:val="DefaultParagraphFont"/>
    <w:link w:val="CommentText"/>
    <w:uiPriority w:val="99"/>
    <w:semiHidden/>
    <w:rsid w:val="00A0179F"/>
    <w:rPr>
      <w:rFonts w:ascii=".VnTime" w:eastAsia="Times New Roman" w:hAnsi=".VnTime" w:cs="Times New Roman"/>
      <w:sz w:val="20"/>
      <w:szCs w:val="20"/>
    </w:rPr>
  </w:style>
  <w:style w:type="paragraph" w:styleId="Header">
    <w:name w:val="header"/>
    <w:basedOn w:val="Normal"/>
    <w:link w:val="HeaderChar"/>
    <w:uiPriority w:val="99"/>
    <w:unhideWhenUsed/>
    <w:rsid w:val="00A0179F"/>
    <w:pPr>
      <w:tabs>
        <w:tab w:val="center" w:pos="4680"/>
        <w:tab w:val="right" w:pos="9360"/>
      </w:tabs>
    </w:pPr>
  </w:style>
  <w:style w:type="character" w:customStyle="1" w:styleId="HeaderChar">
    <w:name w:val="Header Char"/>
    <w:basedOn w:val="DefaultParagraphFont"/>
    <w:link w:val="Header"/>
    <w:uiPriority w:val="99"/>
    <w:rsid w:val="00A0179F"/>
    <w:rPr>
      <w:rFonts w:ascii=".VnTime" w:eastAsia="Times New Roman" w:hAnsi=".VnTime" w:cs="Times New Roman"/>
      <w:sz w:val="28"/>
      <w:szCs w:val="20"/>
    </w:rPr>
  </w:style>
  <w:style w:type="paragraph" w:styleId="Footer">
    <w:name w:val="footer"/>
    <w:basedOn w:val="Normal"/>
    <w:link w:val="FooterChar"/>
    <w:uiPriority w:val="99"/>
    <w:unhideWhenUsed/>
    <w:rsid w:val="00A0179F"/>
    <w:pPr>
      <w:tabs>
        <w:tab w:val="center" w:pos="4680"/>
        <w:tab w:val="right" w:pos="9360"/>
      </w:tabs>
    </w:pPr>
  </w:style>
  <w:style w:type="character" w:customStyle="1" w:styleId="FooterChar">
    <w:name w:val="Footer Char"/>
    <w:basedOn w:val="DefaultParagraphFont"/>
    <w:link w:val="Footer"/>
    <w:uiPriority w:val="99"/>
    <w:rsid w:val="00A0179F"/>
    <w:rPr>
      <w:rFonts w:ascii=".VnTime" w:eastAsia="Times New Roman" w:hAnsi=".VnTime" w:cs="Times New Roman"/>
      <w:sz w:val="28"/>
      <w:szCs w:val="20"/>
    </w:rPr>
  </w:style>
  <w:style w:type="paragraph" w:styleId="CommentSubject">
    <w:name w:val="annotation subject"/>
    <w:basedOn w:val="CommentText"/>
    <w:next w:val="CommentText"/>
    <w:link w:val="CommentSubjectChar"/>
    <w:uiPriority w:val="99"/>
    <w:semiHidden/>
    <w:unhideWhenUsed/>
    <w:rsid w:val="00A0179F"/>
    <w:rPr>
      <w:b/>
      <w:bCs/>
    </w:rPr>
  </w:style>
  <w:style w:type="character" w:customStyle="1" w:styleId="CommentSubjectChar">
    <w:name w:val="Comment Subject Char"/>
    <w:basedOn w:val="CommentTextChar"/>
    <w:link w:val="CommentSubject"/>
    <w:uiPriority w:val="99"/>
    <w:semiHidden/>
    <w:rsid w:val="00A0179F"/>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0179F"/>
    <w:rPr>
      <w:rFonts w:ascii="Tahoma" w:hAnsi="Tahoma" w:cs="Tahoma"/>
      <w:sz w:val="16"/>
      <w:szCs w:val="16"/>
    </w:rPr>
  </w:style>
  <w:style w:type="character" w:customStyle="1" w:styleId="BalloonTextChar">
    <w:name w:val="Balloon Text Char"/>
    <w:basedOn w:val="DefaultParagraphFont"/>
    <w:link w:val="BalloonText"/>
    <w:uiPriority w:val="99"/>
    <w:semiHidden/>
    <w:rsid w:val="00A0179F"/>
    <w:rPr>
      <w:rFonts w:ascii="Tahoma" w:eastAsia="Times New Roman" w:hAnsi="Tahoma" w:cs="Tahoma"/>
      <w:sz w:val="16"/>
      <w:szCs w:val="16"/>
    </w:rPr>
  </w:style>
  <w:style w:type="paragraph" w:styleId="ListParagraph">
    <w:name w:val="List Paragraph"/>
    <w:basedOn w:val="Normal"/>
    <w:uiPriority w:val="34"/>
    <w:qFormat/>
    <w:rsid w:val="00A0179F"/>
    <w:pPr>
      <w:ind w:left="720"/>
      <w:contextualSpacing/>
    </w:pPr>
    <w:rPr>
      <w:rFonts w:ascii="Times New Roman" w:hAnsi="Times New Roman"/>
      <w:sz w:val="24"/>
      <w:szCs w:val="24"/>
    </w:rPr>
  </w:style>
  <w:style w:type="paragraph" w:customStyle="1" w:styleId="Default">
    <w:name w:val="Default"/>
    <w:uiPriority w:val="99"/>
    <w:rsid w:val="00A017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text13thuthang">
    <w:name w:val="normaltext13thuthang"/>
    <w:basedOn w:val="Normal"/>
    <w:rsid w:val="00A0179F"/>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A0179F"/>
    <w:pPr>
      <w:spacing w:before="240" w:after="100" w:afterAutospacing="1" w:line="288" w:lineRule="auto"/>
      <w:ind w:left="120" w:right="120"/>
      <w:jc w:val="both"/>
    </w:pPr>
    <w:rPr>
      <w:rFonts w:ascii="Times New Roman" w:hAnsi="Times New Roman"/>
      <w:sz w:val="26"/>
      <w:szCs w:val="26"/>
    </w:rPr>
  </w:style>
  <w:style w:type="paragraph" w:customStyle="1" w:styleId="TableParagraph">
    <w:name w:val="Table Paragraph"/>
    <w:basedOn w:val="Normal"/>
    <w:uiPriority w:val="99"/>
    <w:qFormat/>
    <w:rsid w:val="00A0179F"/>
    <w:pPr>
      <w:widowControl w:val="0"/>
    </w:pPr>
    <w:rPr>
      <w:rFonts w:ascii="Calibri" w:eastAsia="Calibri" w:hAnsi="Calibri"/>
      <w:sz w:val="22"/>
      <w:szCs w:val="22"/>
    </w:rPr>
  </w:style>
  <w:style w:type="character" w:styleId="CommentReference">
    <w:name w:val="annotation reference"/>
    <w:uiPriority w:val="99"/>
    <w:semiHidden/>
    <w:unhideWhenUsed/>
    <w:rsid w:val="00A0179F"/>
    <w:rPr>
      <w:sz w:val="16"/>
      <w:szCs w:val="16"/>
    </w:rPr>
  </w:style>
  <w:style w:type="table" w:styleId="TableGrid">
    <w:name w:val="Table Grid"/>
    <w:basedOn w:val="TableNormal"/>
    <w:uiPriority w:val="99"/>
    <w:rsid w:val="00A0179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51442">
      <w:bodyDiv w:val="1"/>
      <w:marLeft w:val="0"/>
      <w:marRight w:val="0"/>
      <w:marTop w:val="0"/>
      <w:marBottom w:val="0"/>
      <w:divBdr>
        <w:top w:val="none" w:sz="0" w:space="0" w:color="auto"/>
        <w:left w:val="none" w:sz="0" w:space="0" w:color="auto"/>
        <w:bottom w:val="none" w:sz="0" w:space="0" w:color="auto"/>
        <w:right w:val="none" w:sz="0" w:space="0" w:color="auto"/>
      </w:divBdr>
    </w:div>
    <w:div w:id="710347083">
      <w:bodyDiv w:val="1"/>
      <w:marLeft w:val="0"/>
      <w:marRight w:val="0"/>
      <w:marTop w:val="0"/>
      <w:marBottom w:val="0"/>
      <w:divBdr>
        <w:top w:val="none" w:sz="0" w:space="0" w:color="auto"/>
        <w:left w:val="none" w:sz="0" w:space="0" w:color="auto"/>
        <w:bottom w:val="none" w:sz="0" w:space="0" w:color="auto"/>
        <w:right w:val="none" w:sz="0" w:space="0" w:color="auto"/>
      </w:divBdr>
    </w:div>
    <w:div w:id="930889680">
      <w:bodyDiv w:val="1"/>
      <w:marLeft w:val="0"/>
      <w:marRight w:val="0"/>
      <w:marTop w:val="0"/>
      <w:marBottom w:val="0"/>
      <w:divBdr>
        <w:top w:val="none" w:sz="0" w:space="0" w:color="auto"/>
        <w:left w:val="none" w:sz="0" w:space="0" w:color="auto"/>
        <w:bottom w:val="none" w:sz="0" w:space="0" w:color="auto"/>
        <w:right w:val="none" w:sz="0" w:space="0" w:color="auto"/>
      </w:divBdr>
    </w:div>
    <w:div w:id="935138146">
      <w:bodyDiv w:val="1"/>
      <w:marLeft w:val="0"/>
      <w:marRight w:val="0"/>
      <w:marTop w:val="0"/>
      <w:marBottom w:val="0"/>
      <w:divBdr>
        <w:top w:val="none" w:sz="0" w:space="0" w:color="auto"/>
        <w:left w:val="none" w:sz="0" w:space="0" w:color="auto"/>
        <w:bottom w:val="none" w:sz="0" w:space="0" w:color="auto"/>
        <w:right w:val="none" w:sz="0" w:space="0" w:color="auto"/>
      </w:divBdr>
    </w:div>
    <w:div w:id="969095721">
      <w:bodyDiv w:val="1"/>
      <w:marLeft w:val="0"/>
      <w:marRight w:val="0"/>
      <w:marTop w:val="0"/>
      <w:marBottom w:val="0"/>
      <w:divBdr>
        <w:top w:val="none" w:sz="0" w:space="0" w:color="auto"/>
        <w:left w:val="none" w:sz="0" w:space="0" w:color="auto"/>
        <w:bottom w:val="none" w:sz="0" w:space="0" w:color="auto"/>
        <w:right w:val="none" w:sz="0" w:space="0" w:color="auto"/>
      </w:divBdr>
    </w:div>
    <w:div w:id="1186751230">
      <w:bodyDiv w:val="1"/>
      <w:marLeft w:val="0"/>
      <w:marRight w:val="0"/>
      <w:marTop w:val="0"/>
      <w:marBottom w:val="0"/>
      <w:divBdr>
        <w:top w:val="none" w:sz="0" w:space="0" w:color="auto"/>
        <w:left w:val="none" w:sz="0" w:space="0" w:color="auto"/>
        <w:bottom w:val="none" w:sz="0" w:space="0" w:color="auto"/>
        <w:right w:val="none" w:sz="0" w:space="0" w:color="auto"/>
      </w:divBdr>
    </w:div>
    <w:div w:id="1438481900">
      <w:bodyDiv w:val="1"/>
      <w:marLeft w:val="0"/>
      <w:marRight w:val="0"/>
      <w:marTop w:val="0"/>
      <w:marBottom w:val="0"/>
      <w:divBdr>
        <w:top w:val="none" w:sz="0" w:space="0" w:color="auto"/>
        <w:left w:val="none" w:sz="0" w:space="0" w:color="auto"/>
        <w:bottom w:val="none" w:sz="0" w:space="0" w:color="auto"/>
        <w:right w:val="none" w:sz="0" w:space="0" w:color="auto"/>
      </w:divBdr>
    </w:div>
    <w:div w:id="1562249350">
      <w:bodyDiv w:val="1"/>
      <w:marLeft w:val="0"/>
      <w:marRight w:val="0"/>
      <w:marTop w:val="0"/>
      <w:marBottom w:val="0"/>
      <w:divBdr>
        <w:top w:val="none" w:sz="0" w:space="0" w:color="auto"/>
        <w:left w:val="none" w:sz="0" w:space="0" w:color="auto"/>
        <w:bottom w:val="none" w:sz="0" w:space="0" w:color="auto"/>
        <w:right w:val="none" w:sz="0" w:space="0" w:color="auto"/>
      </w:divBdr>
    </w:div>
    <w:div w:id="1667896302">
      <w:bodyDiv w:val="1"/>
      <w:marLeft w:val="0"/>
      <w:marRight w:val="0"/>
      <w:marTop w:val="0"/>
      <w:marBottom w:val="0"/>
      <w:divBdr>
        <w:top w:val="none" w:sz="0" w:space="0" w:color="auto"/>
        <w:left w:val="none" w:sz="0" w:space="0" w:color="auto"/>
        <w:bottom w:val="none" w:sz="0" w:space="0" w:color="auto"/>
        <w:right w:val="none" w:sz="0" w:space="0" w:color="auto"/>
      </w:divBdr>
    </w:div>
    <w:div w:id="20468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FD49B-0051-430C-82B8-D788F965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21902</Words>
  <Characters>124844</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KCNTT</cp:lastModifiedBy>
  <cp:revision>2</cp:revision>
  <dcterms:created xsi:type="dcterms:W3CDTF">2018-07-12T00:27:00Z</dcterms:created>
  <dcterms:modified xsi:type="dcterms:W3CDTF">2018-07-12T00:27:00Z</dcterms:modified>
</cp:coreProperties>
</file>